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山东经贸职业学院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会计系文化建设</w:t>
      </w:r>
      <w:r>
        <w:rPr>
          <w:rFonts w:hint="eastAsia"/>
          <w:b/>
          <w:bCs/>
          <w:sz w:val="36"/>
          <w:szCs w:val="36"/>
          <w:highlight w:val="none"/>
        </w:rPr>
        <w:t>项目</w:t>
      </w:r>
    </w:p>
    <w:p>
      <w:pPr>
        <w:jc w:val="center"/>
        <w:rPr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竞争性谈判文件</w:t>
      </w:r>
    </w:p>
    <w:p>
      <w:pPr>
        <w:snapToGrid w:val="0"/>
        <w:spacing w:line="360" w:lineRule="auto"/>
        <w:ind w:firstLine="482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山东经贸职业学院</w:t>
      </w:r>
      <w:r>
        <w:rPr>
          <w:rFonts w:hint="eastAsia" w:ascii="宋体" w:hAnsi="宋体" w:cs="宋体"/>
          <w:sz w:val="24"/>
          <w:highlight w:val="none"/>
          <w:lang w:eastAsia="zh-CN"/>
        </w:rPr>
        <w:t>会计系文化建设</w:t>
      </w:r>
      <w:r>
        <w:rPr>
          <w:rFonts w:hint="eastAsia" w:ascii="宋体" w:hAnsi="宋体" w:cs="宋体"/>
          <w:sz w:val="24"/>
          <w:highlight w:val="none"/>
        </w:rPr>
        <w:t>项目进行竞争性谈判采购，诚邀符合条件的供应商参加，现就有关事项说明如下：</w:t>
      </w:r>
    </w:p>
    <w:p>
      <w:pPr>
        <w:snapToGrid w:val="0"/>
        <w:spacing w:line="360" w:lineRule="auto"/>
        <w:ind w:firstLine="482" w:firstLineChars="200"/>
        <w:textAlignment w:val="center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一、项目基本信息：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项目名称：山东经贸职业学院</w:t>
      </w:r>
      <w:r>
        <w:rPr>
          <w:rFonts w:hint="eastAsia" w:ascii="宋体" w:hAnsi="宋体" w:cs="宋体"/>
          <w:sz w:val="24"/>
          <w:highlight w:val="none"/>
          <w:lang w:eastAsia="zh-CN"/>
        </w:rPr>
        <w:t>会计系文化建设</w:t>
      </w:r>
      <w:r>
        <w:rPr>
          <w:rFonts w:hint="eastAsia" w:ascii="宋体" w:hAnsi="宋体" w:cs="宋体"/>
          <w:sz w:val="24"/>
          <w:highlight w:val="none"/>
        </w:rPr>
        <w:t>项目</w:t>
      </w:r>
    </w:p>
    <w:p>
      <w:pPr>
        <w:snapToGrid w:val="0"/>
        <w:spacing w:line="360" w:lineRule="auto"/>
        <w:ind w:firstLine="480" w:firstLineChars="200"/>
        <w:textAlignment w:val="center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项目编号：2023ZB-0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采购方式：竞争性谈判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预算金额：</w:t>
      </w:r>
      <w:r>
        <w:rPr>
          <w:rFonts w:hint="eastAsia" w:ascii="宋体" w:hAnsi="宋体" w:cs="宋体"/>
          <w:sz w:val="24"/>
          <w:highlight w:val="none"/>
          <w:lang w:eastAsia="zh-CN"/>
        </w:rPr>
        <w:t>4.45万元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采购需求：详见本采购文件第三部分。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二、供应商的资格要求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kern w:val="1"/>
          <w:sz w:val="24"/>
          <w:highlight w:val="none"/>
        </w:rPr>
        <w:t>1.符合《中华人民共和国政府采购法》第二十二条的规定；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</w:t>
      </w:r>
      <w:r>
        <w:rPr>
          <w:rFonts w:hint="eastAsia" w:ascii="宋体" w:hAnsi="宋体" w:cs="宋体"/>
          <w:kern w:val="1"/>
          <w:sz w:val="24"/>
          <w:highlight w:val="none"/>
        </w:rPr>
        <w:t>通过信用中国、中国政府采购网查询，未被列入失信被执行人、重大税收违法案件当事人、政府采购严重违法失信行为记录名单；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kern w:val="1"/>
          <w:sz w:val="24"/>
          <w:highlight w:val="none"/>
        </w:rPr>
        <w:t>3.采购公告发布之日前三年内无行贿犯罪等重大违法记录；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</w:t>
      </w:r>
      <w:r>
        <w:rPr>
          <w:rFonts w:hint="eastAsia" w:ascii="宋体" w:hAnsi="宋体" w:cs="宋体"/>
          <w:kern w:val="1"/>
          <w:sz w:val="24"/>
          <w:highlight w:val="none"/>
        </w:rPr>
        <w:t>本项目不接受联合体投标。</w:t>
      </w:r>
    </w:p>
    <w:p>
      <w:pPr>
        <w:pStyle w:val="19"/>
        <w:spacing w:line="360" w:lineRule="auto"/>
        <w:ind w:firstLine="482"/>
        <w:rPr>
          <w:rFonts w:hint="eastAsia" w:hAnsi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kern w:val="1"/>
          <w:sz w:val="24"/>
          <w:szCs w:val="24"/>
          <w:highlight w:val="none"/>
        </w:rPr>
        <w:t>三、采购需求</w:t>
      </w:r>
    </w:p>
    <w:p>
      <w:pPr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拟对会计系1号教学楼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及会计系实训室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进行文化建设。</w:t>
      </w:r>
    </w:p>
    <w:p>
      <w:pPr>
        <w:pStyle w:val="9"/>
        <w:spacing w:line="360" w:lineRule="auto"/>
        <w:ind w:firstLine="482" w:firstLineChars="200"/>
        <w:rPr>
          <w:rFonts w:hint="default" w:hAnsi="宋体" w:eastAsia="宋体" w:cs="宋体"/>
          <w:b/>
          <w:bCs/>
          <w:kern w:val="1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1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kern w:val="1"/>
          <w:szCs w:val="24"/>
          <w:highlight w:val="none"/>
          <w:lang w:val="en-US" w:eastAsia="zh-CN"/>
        </w:rPr>
        <w:t>一</w:t>
      </w:r>
      <w:r>
        <w:rPr>
          <w:rFonts w:hint="eastAsia" w:hAnsi="宋体" w:cs="宋体"/>
          <w:b/>
          <w:bCs/>
          <w:kern w:val="1"/>
          <w:szCs w:val="24"/>
          <w:highlight w:val="none"/>
          <w:lang w:eastAsia="zh-CN"/>
        </w:rPr>
        <w:t>）</w:t>
      </w:r>
      <w:r>
        <w:rPr>
          <w:rFonts w:hint="eastAsia" w:hAnsi="宋体" w:cs="宋体"/>
          <w:b/>
          <w:bCs/>
          <w:kern w:val="1"/>
          <w:szCs w:val="24"/>
          <w:highlight w:val="none"/>
          <w:lang w:val="en-US" w:eastAsia="zh-CN"/>
        </w:rPr>
        <w:t>建设内容：1号教学楼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1.一楼楼道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位置领域: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一楼楼道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板面设置: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三面墙：长1.5米*高1.4米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内容展示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（1）专业群建群逻辑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（2）人才培养模式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（3）“一体三结合”教学模式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三面墙：长1.1米*高1.3米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内容展示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（1）“平台+模块”课程体系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（2）“四递进”实践教学体系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（3）“三阶三融”创新创业教育体系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 1-3楼西楼梯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位置领域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1号教学楼一楼到三楼西侧楼梯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板面设置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一楼楼梯墙面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面积：400cm×150cm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内容：新道智能会计学院简介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一楼二楼间墙面（205办公室外墙）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面积：480cm×140cm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内容：永拓会计产业学院简介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203办公室外墙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面积：240 cm×110cm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内容：教务公示栏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二楼楼梯口左侧墙面（203办公室对面）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面积：180 cm×120cm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内容：教学成果标题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2.5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二楼至三楼楼梯墙面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面积：630 cm×120cm，590 cm×120cm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内容：按年份展示教学成果奖和教改课题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3.二楼楼道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位置领域:二楼楼道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板面设置: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14面墙：长1.5米*高0.98米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内容展示：合作企业简介、兼职教授、产业教授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8面墙：长1.1米*高0.9米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内容展示：兼职教授、产业教授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211办公室斜对面：长1.5米*高0.98米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内容展示：合作企业简介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1号楼教室内后墙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会计系共有学生上课教室31个，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具体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如下：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二楼:204-206  208-210  212-214  216-218  217-219  213-215 209-211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三楼:307-309  311-313  315-317  319-321  318-320  314-316 310-312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四楼:403-405  407-409  411-413  415-417  419-421  418-420 414-416  410-412  406-408  402-404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五楼:503-505    518-520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六楼:601-603  605-607  609-611  606-608  602-604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展板长3.8米*高1.2米</w:t>
      </w:r>
    </w:p>
    <w:p>
      <w:pPr>
        <w:numPr>
          <w:ilvl w:val="0"/>
          <w:numId w:val="0"/>
        </w:numPr>
        <w:spacing w:line="360" w:lineRule="auto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color w:val="auto"/>
          <w:sz w:val="28"/>
          <w:szCs w:val="28"/>
          <w:highlight w:val="none"/>
        </w:rPr>
        <w:drawing>
          <wp:inline distT="0" distB="0" distL="114300" distR="114300">
            <wp:extent cx="5180965" cy="2879725"/>
            <wp:effectExtent l="0" t="0" r="635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（二）建设内容：会计系实训室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位置领域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会计系17个实训室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分别为：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1#105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1#112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1#114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5#113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5#103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5#111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1#201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实训楼305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实训楼306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实训楼310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图书馆405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（2块展板）、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图书馆407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1#117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图书馆414-416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图书馆402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板面设置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实训室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墙面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面积：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0cm×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0cm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*18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内容：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合作企业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简介</w:t>
      </w:r>
    </w:p>
    <w:p>
      <w:pPr>
        <w:pStyle w:val="2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（三）技术要求：详见下表</w:t>
      </w:r>
    </w:p>
    <w:tbl>
      <w:tblPr>
        <w:tblStyle w:val="16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92"/>
        <w:gridCol w:w="397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地点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版面说明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版面内容设计</w:t>
            </w: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一楼楼道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共6块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人才培养模式等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三面墙：长1.5米*高1.4米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（1）专业群建群逻辑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（2）人才培养模式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（3）“一体三结合”教学模式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三面墙：长1.1米*高1.3米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（1）“平台+模块”课程体系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（2）“四递进”实践教学体系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（3）“三阶三融”创新创业教育体系</w:t>
            </w:r>
          </w:p>
        </w:tc>
        <w:tc>
          <w:tcPr>
            <w:tcW w:w="1020" w:type="dxa"/>
            <w:vMerge w:val="restar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亚克力展板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，为3毫米厚亚克力版面+1厘米厚PVC垫层组成，包含造型设计及安装。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楼西楼梯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共6块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教学成果展示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一楼楼梯墙面：400cm×150cm新道智能会计学院简介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一楼二楼间墙面（205办公室外墙）480cm×140cm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永拓会计产业学院简介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203办公室外墙240 cm×110cm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教务公示栏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二楼楼梯口左侧墙面（203办公室对面）180 cm×120cm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教学成果标题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5.二楼至三楼楼梯墙面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面积：630 cm×120cm，590 cm×120cm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内容：按年份展示教学成果奖和教改课题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二楼楼道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共23块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合作企业、兼职教授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14面墙: 长1.5米*高0.98米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内容展示：合作企业简介、兼职教授、产业教授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8面墙: 长1.1米*高0.9米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内容展示:兼职教授、产业教授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3.211办公室斜对面: 长1.5米*高0.98米 合作企业简介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  <w:t>1号楼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eastAsia="zh-CN"/>
              </w:rPr>
              <w:t>所有教室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共31块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后墙文化建设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会计系共有学生上课教室31个，展板长3.8米*高1.2米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4"/>
                <w:highlight w:val="none"/>
                <w:lang w:val="en-US" w:eastAsia="zh-CN"/>
              </w:rPr>
              <w:t>会计系17个实训室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（共18块）</w:t>
            </w:r>
          </w:p>
        </w:tc>
        <w:tc>
          <w:tcPr>
            <w:tcW w:w="16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合作企业简介</w:t>
            </w:r>
          </w:p>
        </w:tc>
        <w:tc>
          <w:tcPr>
            <w:tcW w:w="397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会计系17个实训室，每个制作一个合作企业简介展板80cm×60cm*18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9"/>
        <w:spacing w:line="360" w:lineRule="auto"/>
        <w:ind w:firstLine="482" w:firstLineChars="200"/>
        <w:jc w:val="both"/>
        <w:rPr>
          <w:rFonts w:hAnsi="宋体" w:cs="宋体"/>
          <w:bCs/>
          <w:kern w:val="0"/>
          <w:szCs w:val="24"/>
          <w:highlight w:val="none"/>
        </w:rPr>
      </w:pP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kern w:val="0"/>
          <w:szCs w:val="24"/>
          <w:highlight w:val="none"/>
          <w:lang w:val="en-US" w:eastAsia="zh-CN"/>
        </w:rPr>
        <w:t>四</w:t>
      </w: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）</w:t>
      </w:r>
      <w:r>
        <w:rPr>
          <w:rFonts w:hint="eastAsia" w:hAnsi="宋体" w:cs="宋体"/>
          <w:b/>
          <w:kern w:val="0"/>
          <w:szCs w:val="24"/>
          <w:highlight w:val="none"/>
        </w:rPr>
        <w:t>完</w:t>
      </w:r>
      <w:r>
        <w:rPr>
          <w:rFonts w:hint="eastAsia" w:hAnsi="宋体" w:cs="宋体"/>
          <w:b/>
          <w:kern w:val="0"/>
          <w:szCs w:val="24"/>
          <w:highlight w:val="none"/>
          <w:lang w:val="en-US" w:eastAsia="zh-CN"/>
        </w:rPr>
        <w:t>工</w:t>
      </w:r>
      <w:r>
        <w:rPr>
          <w:rFonts w:hint="eastAsia" w:hAnsi="宋体" w:cs="宋体"/>
          <w:b/>
          <w:kern w:val="0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30号前</w:t>
      </w:r>
      <w:r>
        <w:rPr>
          <w:rFonts w:hint="eastAsia" w:hAnsi="宋体" w:cs="宋体"/>
          <w:bCs/>
          <w:kern w:val="0"/>
          <w:szCs w:val="24"/>
          <w:highlight w:val="none"/>
        </w:rPr>
        <w:t>完成</w:t>
      </w:r>
      <w:r>
        <w:rPr>
          <w:rFonts w:hint="eastAsia" w:hAnsi="宋体" w:cs="宋体"/>
          <w:bCs/>
          <w:kern w:val="0"/>
          <w:szCs w:val="24"/>
          <w:highlight w:val="none"/>
          <w:lang w:eastAsia="zh-CN"/>
        </w:rPr>
        <w:t>，</w:t>
      </w:r>
      <w:r>
        <w:rPr>
          <w:rFonts w:hint="eastAsia" w:hAnsi="宋体" w:cs="宋体"/>
          <w:bCs/>
          <w:kern w:val="0"/>
          <w:szCs w:val="24"/>
          <w:highlight w:val="none"/>
          <w:lang w:val="en-US" w:eastAsia="zh-CN"/>
        </w:rPr>
        <w:t>并符合验收条件</w:t>
      </w:r>
      <w:r>
        <w:rPr>
          <w:rFonts w:hint="eastAsia" w:hAnsi="宋体" w:cs="宋体"/>
          <w:bCs/>
          <w:kern w:val="0"/>
          <w:szCs w:val="24"/>
          <w:highlight w:val="none"/>
        </w:rPr>
        <w:t>。</w:t>
      </w:r>
    </w:p>
    <w:p>
      <w:pPr>
        <w:pStyle w:val="9"/>
        <w:spacing w:line="360" w:lineRule="auto"/>
        <w:ind w:firstLine="482" w:firstLineChars="200"/>
        <w:rPr>
          <w:rFonts w:hAnsi="宋体" w:cs="宋体"/>
          <w:b/>
          <w:bCs/>
          <w:szCs w:val="24"/>
          <w:highlight w:val="none"/>
        </w:rPr>
      </w:pP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kern w:val="0"/>
          <w:szCs w:val="24"/>
          <w:highlight w:val="none"/>
          <w:lang w:val="en-US" w:eastAsia="zh-CN"/>
        </w:rPr>
        <w:t>五</w:t>
      </w: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）</w:t>
      </w:r>
      <w:r>
        <w:rPr>
          <w:rFonts w:hint="eastAsia" w:hAnsi="宋体" w:cs="宋体"/>
          <w:b/>
          <w:kern w:val="0"/>
          <w:szCs w:val="24"/>
          <w:highlight w:val="none"/>
        </w:rPr>
        <w:t>付款方式：</w:t>
      </w:r>
      <w:r>
        <w:rPr>
          <w:rFonts w:hint="eastAsia" w:hAnsi="宋体" w:cs="宋体"/>
          <w:bCs/>
          <w:kern w:val="0"/>
          <w:szCs w:val="24"/>
          <w:highlight w:val="none"/>
        </w:rPr>
        <w:t>项目完成并验收合格后一次性付清合同款项。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质保期：自项目验收合格之日起一年。质保期内，如展板发生掉落、损坏等情况，供应商应免费进行维修或更换。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其他</w:t>
      </w:r>
      <w:r>
        <w:rPr>
          <w:rFonts w:hint="eastAsia" w:ascii="宋体" w:hAnsi="宋体" w:cs="宋体"/>
          <w:b/>
          <w:sz w:val="24"/>
          <w:highlight w:val="none"/>
        </w:rPr>
        <w:t>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sz w:val="24"/>
          <w:highlight w:val="none"/>
          <w:lang w:bidi="ar"/>
        </w:rPr>
        <w:t>）进场材料需采购方经验收合格后方可施工；未经验收施工造成的损失由施工方负责；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sz w:val="24"/>
          <w:highlight w:val="none"/>
          <w:lang w:bidi="ar"/>
        </w:rPr>
        <w:t>）施工过程中要保护好场地内的其他教学仪器设备，如有损坏由施工方照价赔偿；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sz w:val="24"/>
          <w:highlight w:val="none"/>
          <w:lang w:bidi="ar"/>
        </w:rPr>
        <w:t>）施工过程中不得影响学院的正常教学秩序；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sz w:val="24"/>
          <w:highlight w:val="none"/>
          <w:lang w:bidi="ar"/>
        </w:rPr>
        <w:t>）所用材料必须符合采购方所需要求；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sz w:val="24"/>
          <w:highlight w:val="none"/>
          <w:lang w:bidi="ar"/>
        </w:rPr>
        <w:t>）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供应商</w:t>
      </w:r>
      <w:r>
        <w:rPr>
          <w:rFonts w:hint="eastAsia" w:ascii="宋体" w:hAnsi="宋体" w:cs="宋体"/>
          <w:sz w:val="24"/>
          <w:highlight w:val="none"/>
          <w:lang w:bidi="ar"/>
        </w:rPr>
        <w:t>施工结束后要清洁现场。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sz w:val="24"/>
          <w:highlight w:val="none"/>
        </w:rPr>
        <w:t>有关说明：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</w:rPr>
        <w:t>（1）本项目为交钥匙工程，供应商必须完成本项目要求的所有相关工作，</w:t>
      </w:r>
      <w:r>
        <w:rPr>
          <w:rFonts w:hint="eastAsia" w:ascii="宋体" w:hAnsi="宋体" w:cs="宋体"/>
          <w:sz w:val="24"/>
          <w:highlight w:val="none"/>
          <w:lang w:bidi="ar"/>
        </w:rPr>
        <w:t>达到相关规范要求。报价若有遗漏，视为包含在总价中，总价即为交付使用的价格。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总报价应包括但不限于提供所有需要的材料成本、设备、人员、物力、通讯、交通、保险、税费、风险、相关手续费、管理、技术服务、售后服务、政策性文件规定及合同包含的所有风险、责任等完成本项目所涉及到的所有服务内容全部的费用。报价若有遗漏，视为包含在总报价内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（3）本谈判文件中所提出的为最基本的服务要求，供应商在完成本项目时，除须满足本文件中所提的各项要求外，应同时满足国家最新规范和标准的各项要求。</w:t>
      </w:r>
      <w:bookmarkStart w:id="0" w:name="OLE_LINK4"/>
      <w:bookmarkStart w:id="1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（4）</w:t>
      </w:r>
      <w:r>
        <w:rPr>
          <w:rFonts w:hint="eastAsia" w:ascii="宋体" w:hAnsi="宋体" w:cs="宋体"/>
          <w:kern w:val="0"/>
          <w:sz w:val="24"/>
          <w:highlight w:val="none"/>
        </w:rPr>
        <w:t>质量及验收：按国标、部标或行业标准要求服务、验收，符合国家、山东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省、潍坊市等现行法律、法规、政策性、规范性文件等相关规定及标准。</w:t>
      </w:r>
      <w:bookmarkEnd w:id="0"/>
      <w:bookmarkEnd w:id="1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（5）采购人统一组织供应商对现场进行勘察。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勘察时间：2023年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日上午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9:00</w:t>
      </w:r>
      <w:r>
        <w:rPr>
          <w:rFonts w:hint="eastAsia" w:ascii="宋体" w:hAnsi="宋体" w:cs="宋体"/>
          <w:sz w:val="24"/>
          <w:szCs w:val="24"/>
          <w:highlight w:val="none"/>
        </w:rPr>
        <w:t>。供应商对现场考察视为熟悉履行合同有关的一切情况，并承担一切与谈判有关的风险、责任和义务，勘察现场所发生的一切费用由供应商自行承担。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）供应商如对本项目有任何疑问，请于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2023年8月23日中午12:00之前以书面形式提出，加盖单位公章后将扫描件发送至报名邮箱，采购人将统一进行回复。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）本项目采购预算为人民币</w:t>
      </w: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4.45万元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，供应商报价超过采购预算金额的将按无效报价处理。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>）单位负责人为同一人或者存在直接控股、管理关系的不同供应商，不得参加同一合同项下的采购活动。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）本项目为资格后审，请</w:t>
      </w:r>
      <w:r>
        <w:rPr>
          <w:rFonts w:hint="eastAsia" w:ascii="宋体" w:hAnsi="宋体" w:cs="宋体"/>
          <w:b w:val="0"/>
          <w:bCs w:val="0"/>
          <w:highlight w:val="none"/>
        </w:rPr>
        <w:t>严格</w:t>
      </w:r>
      <w:r>
        <w:rPr>
          <w:rFonts w:hint="eastAsia" w:ascii="宋体" w:hAnsi="宋体" w:cs="宋体"/>
          <w:b/>
          <w:bCs/>
          <w:highlight w:val="none"/>
        </w:rPr>
        <w:t>按照本谈判文件附件格式6资格证明文件要求的所有证件，须在响应文件递交截止时间前递交，漏项或者提交的资料不合格的视为资格审查不通过，将按无效报价处理。</w:t>
      </w:r>
    </w:p>
    <w:p>
      <w:pPr>
        <w:pStyle w:val="14"/>
        <w:spacing w:line="360" w:lineRule="auto"/>
        <w:ind w:firstLine="482"/>
        <w:rPr>
          <w:rFonts w:ascii="宋体" w:hAnsi="宋体" w:cs="宋体"/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highlight w:val="none"/>
        </w:rPr>
        <w:t>）谈判保证金：无。</w:t>
      </w:r>
    </w:p>
    <w:p>
      <w:pPr>
        <w:pStyle w:val="14"/>
        <w:spacing w:line="360" w:lineRule="auto"/>
        <w:ind w:firstLine="482"/>
        <w:rPr>
          <w:rFonts w:ascii="宋体" w:hAnsi="宋体" w:cs="宋体"/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highlight w:val="none"/>
        </w:rPr>
        <w:t>）履约保证金：无。</w:t>
      </w:r>
    </w:p>
    <w:p>
      <w:pPr>
        <w:pStyle w:val="14"/>
        <w:spacing w:line="360" w:lineRule="auto"/>
        <w:ind w:firstLine="482"/>
        <w:rPr>
          <w:rFonts w:hint="eastAsia"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四、评审办法</w:t>
      </w:r>
    </w:p>
    <w:p>
      <w:pPr>
        <w:pStyle w:val="14"/>
        <w:spacing w:line="360" w:lineRule="auto"/>
        <w:ind w:firstLine="482"/>
        <w:rPr>
          <w:rFonts w:hint="eastAsia"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本次谈判采用二轮报价（最后报价），供应商递交的响应文件中的报价为第一轮报价，最后（第二轮）报价将在采购现场报价，供应商的最后报价一旦成交，则组成总价的各单项报价应按照总价的下浮比例同比例下调（下浮比例=（第一轮报价-最后报价）/第一轮报价×100%），如果供应商不接受此调整，其报价将被拒绝。</w:t>
      </w:r>
    </w:p>
    <w:p>
      <w:pPr>
        <w:pStyle w:val="14"/>
        <w:spacing w:line="360" w:lineRule="auto"/>
        <w:ind w:firstLine="482"/>
        <w:rPr>
          <w:rFonts w:cs="宋体"/>
          <w:b w:val="0"/>
          <w:bCs w:val="0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sz w:val="24"/>
          <w:szCs w:val="24"/>
          <w:highlight w:val="none"/>
        </w:rPr>
        <w:t>在谈判过程中，供应商递交的澄清文件或最后报价文件，由供应商法定代表人或其授权代表签署后生效，供应商应受其约束。</w:t>
      </w:r>
    </w:p>
    <w:p>
      <w:pPr>
        <w:pStyle w:val="10"/>
        <w:spacing w:line="360" w:lineRule="auto"/>
        <w:ind w:firstLine="480" w:firstLineChars="200"/>
        <w:rPr>
          <w:rFonts w:cs="宋体"/>
          <w:b w:val="0"/>
          <w:bCs w:val="0"/>
          <w:sz w:val="24"/>
          <w:highlight w:val="none"/>
        </w:rPr>
      </w:pPr>
      <w:r>
        <w:rPr>
          <w:rFonts w:hint="eastAsia" w:cs="宋体"/>
          <w:b w:val="0"/>
          <w:bCs w:val="0"/>
          <w:sz w:val="24"/>
          <w:szCs w:val="24"/>
          <w:highlight w:val="none"/>
        </w:rPr>
        <w:t>若两家及以上供应商最后报价（有效评审值）相同且为最低报价时，由谈判小组根据其响应文件各项内容综合考虑进行投票，得票较多的最低报价的供应商为成交供应商。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谈判的内容包括但不限于：商务条件、技术要求、采购合同、相关服务、质量保证、与采购人配合等内容。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五、采购议程安排：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1.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报名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（1）时间：2023年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日至2023年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日，上午8:00至下午17：00（北京时间）。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</w:rPr>
        <w:t>（2）</w:t>
      </w:r>
      <w:r>
        <w:rPr>
          <w:rFonts w:hint="eastAsia" w:ascii="宋体" w:hAnsi="宋体" w:cs="宋体"/>
          <w:sz w:val="24"/>
          <w:highlight w:val="none"/>
          <w:lang w:eastAsia="zh-CN"/>
        </w:rPr>
        <w:t>报名</w:t>
      </w:r>
      <w:r>
        <w:rPr>
          <w:rFonts w:hint="eastAsia" w:ascii="宋体" w:hAnsi="宋体" w:cs="宋体"/>
          <w:sz w:val="24"/>
          <w:highlight w:val="none"/>
        </w:rPr>
        <w:t>方式：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供应商将单位名称、项目联系人、联系电话、邮箱、有效的营业执照扫描件发送至2829157421@qq.com（邮件名称命名为：</w:t>
      </w:r>
      <w:r>
        <w:rPr>
          <w:rFonts w:hint="eastAsia" w:ascii="宋体" w:hAnsi="宋体" w:cs="宋体"/>
          <w:b/>
          <w:bCs/>
          <w:sz w:val="24"/>
          <w:highlight w:val="none"/>
        </w:rPr>
        <w:t>山东经贸职业学院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会计系文化建设</w:t>
      </w:r>
      <w:r>
        <w:rPr>
          <w:rFonts w:hint="eastAsia" w:ascii="宋体" w:hAnsi="宋体" w:cs="宋体"/>
          <w:b/>
          <w:bCs/>
          <w:sz w:val="24"/>
          <w:highlight w:val="none"/>
        </w:rPr>
        <w:t>项目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-“供应商单位名称”）。注：本项目为资格后审，资料接收不代表资格审查的最终通过或合格，供应商最终资格的确认以资格后审为准。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2.响应文件提交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截止时间：2023年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下</w:t>
      </w:r>
      <w:r>
        <w:rPr>
          <w:rFonts w:hint="eastAsia" w:ascii="宋体" w:hAnsi="宋体" w:cs="宋体"/>
          <w:sz w:val="24"/>
          <w:highlight w:val="none"/>
        </w:rPr>
        <w:t>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</w:rPr>
        <w:t>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地点：山东经贸职业学院办公楼415会议室。</w:t>
      </w:r>
    </w:p>
    <w:p>
      <w:pPr>
        <w:spacing w:line="360" w:lineRule="auto"/>
        <w:ind w:left="210" w:firstLine="240" w:firstLineChars="1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3.开启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开启时间：2023年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下</w:t>
      </w:r>
      <w:r>
        <w:rPr>
          <w:rFonts w:hint="eastAsia" w:ascii="宋体" w:hAnsi="宋体" w:cs="宋体"/>
          <w:sz w:val="24"/>
          <w:highlight w:val="none"/>
        </w:rPr>
        <w:t>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</w:rPr>
        <w:t>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开启地点：山东经贸职业学院办公楼415会议室。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自本公告发布之日起3个工作日。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六、联系方式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采购人名称：山东经贸职业学院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地址：山东省潍坊市潍城区青年路2798号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联系电话：0536-2600159 王老师</w:t>
      </w:r>
    </w:p>
    <w:p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>
      <w:pPr>
        <w:pStyle w:val="7"/>
        <w:tabs>
          <w:tab w:val="left" w:pos="1050"/>
          <w:tab w:val="left" w:pos="2914"/>
          <w:tab w:val="center" w:pos="4881"/>
          <w:tab w:val="clear" w:pos="930"/>
        </w:tabs>
        <w:spacing w:line="500" w:lineRule="exact"/>
        <w:ind w:firstLine="0" w:firstLineChars="0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响应文件格式</w:t>
      </w:r>
    </w:p>
    <w:p>
      <w:pPr>
        <w:pStyle w:val="7"/>
        <w:tabs>
          <w:tab w:val="left" w:pos="1050"/>
          <w:tab w:val="left" w:pos="2914"/>
          <w:tab w:val="center" w:pos="4881"/>
          <w:tab w:val="clear" w:pos="930"/>
        </w:tabs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响应文件一式四份，正本一份，副本三份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）</w:t>
      </w:r>
    </w:p>
    <w:p>
      <w:pPr>
        <w:spacing w:line="360" w:lineRule="auto"/>
        <w:rPr>
          <w:rFonts w:hint="eastAsia" w:ascii="宋体" w:hAnsi="宋体" w:cs="宋体"/>
          <w:bCs/>
          <w:kern w:val="10"/>
          <w:sz w:val="32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48"/>
          <w:szCs w:val="48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highlight w:val="none"/>
          <w:lang w:eastAsia="zh-CN"/>
        </w:rPr>
        <w:t>山东经贸职业学院会计系文化建设项目</w:t>
      </w:r>
    </w:p>
    <w:p>
      <w:pPr>
        <w:spacing w:line="360" w:lineRule="auto"/>
        <w:jc w:val="center"/>
        <w:rPr>
          <w:rFonts w:hint="eastAsia" w:ascii="宋体" w:hAnsi="宋体" w:cs="宋体"/>
          <w:highlight w:val="none"/>
        </w:rPr>
      </w:pPr>
    </w:p>
    <w:p>
      <w:pPr>
        <w:pStyle w:val="10"/>
        <w:rPr>
          <w:rFonts w:hint="eastAsia" w:cs="宋体"/>
          <w:highlight w:val="none"/>
        </w:rPr>
      </w:pPr>
    </w:p>
    <w:p>
      <w:pPr>
        <w:rPr>
          <w:rFonts w:hint="eastAsia" w:ascii="宋体" w:hAnsi="宋体" w:cs="宋体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72"/>
          <w:highlight w:val="none"/>
        </w:rPr>
      </w:pPr>
      <w:r>
        <w:rPr>
          <w:rFonts w:hint="eastAsia" w:ascii="宋体" w:hAnsi="宋体" w:cs="宋体"/>
          <w:b/>
          <w:bCs/>
          <w:sz w:val="72"/>
          <w:highlight w:val="none"/>
        </w:rPr>
        <w:t>响应文件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（正本/副本）</w:t>
      </w:r>
    </w:p>
    <w:p>
      <w:pPr>
        <w:pStyle w:val="10"/>
        <w:rPr>
          <w:rFonts w:hint="eastAsia" w:cs="宋体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项目编号：</w:t>
      </w: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spacing w:line="360" w:lineRule="auto"/>
        <w:ind w:firstLine="1119" w:firstLineChars="373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供应商：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                 （公章）</w:t>
      </w:r>
    </w:p>
    <w:p>
      <w:pPr>
        <w:spacing w:line="360" w:lineRule="auto"/>
        <w:ind w:firstLine="1119" w:firstLineChars="373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法定代表人或其授权代表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（签字或盖章）</w:t>
      </w:r>
    </w:p>
    <w:p>
      <w:pPr>
        <w:spacing w:line="360" w:lineRule="auto"/>
        <w:ind w:firstLine="2616" w:firstLineChars="872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日    期：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highlight w:val="none"/>
        </w:rPr>
        <w:t>年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highlight w:val="none"/>
        </w:rPr>
        <w:t>月</w:t>
      </w:r>
      <w:r>
        <w:rPr>
          <w:rFonts w:hint="eastAsia" w:ascii="宋体" w:hAnsi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  <w:highlight w:val="none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  <w:highlight w:val="none"/>
        </w:rPr>
      </w:pPr>
    </w:p>
    <w:p>
      <w:pPr>
        <w:spacing w:before="240" w:beforeLines="100" w:line="480" w:lineRule="exact"/>
        <w:jc w:val="center"/>
        <w:outlineLvl w:val="1"/>
        <w:rPr>
          <w:rFonts w:hint="eastAsia"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</w:rPr>
        <w:br w:type="page"/>
      </w:r>
      <w:bookmarkStart w:id="2" w:name="_Toc108"/>
      <w:bookmarkStart w:id="3" w:name="_Toc21224"/>
      <w:bookmarkStart w:id="4" w:name="_Toc6899"/>
      <w:bookmarkStart w:id="5" w:name="_Toc23622"/>
      <w:bookmarkStart w:id="6" w:name="_Toc18704"/>
      <w:bookmarkStart w:id="7" w:name="_Toc27856"/>
      <w:bookmarkStart w:id="8" w:name="_Toc13329"/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、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报价函</w:t>
      </w:r>
    </w:p>
    <w:p>
      <w:pPr>
        <w:pStyle w:val="11"/>
        <w:spacing w:line="360" w:lineRule="auto"/>
        <w:jc w:val="both"/>
        <w:rPr>
          <w:rFonts w:hint="eastAsia" w:ascii="宋体" w:eastAsia="宋体" w:cs="宋体"/>
          <w:highlight w:val="none"/>
        </w:rPr>
      </w:pPr>
      <w:r>
        <w:rPr>
          <w:rFonts w:hint="eastAsia" w:ascii="宋体" w:eastAsia="宋体" w:cs="宋体"/>
          <w:highlight w:val="none"/>
          <w:u w:val="single"/>
        </w:rPr>
        <w:t xml:space="preserve">                    </w:t>
      </w:r>
      <w:r>
        <w:rPr>
          <w:rFonts w:hint="eastAsia" w:ascii="宋体" w:eastAsia="宋体" w:cs="宋体"/>
          <w:highlight w:val="none"/>
        </w:rPr>
        <w:t>（采购人名称）：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根据已收到的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4"/>
          <w:highlight w:val="none"/>
        </w:rPr>
        <w:t>的竞争性谈判文件，</w:t>
      </w:r>
      <w:r>
        <w:rPr>
          <w:rFonts w:hint="eastAsia" w:ascii="宋体" w:hAnsi="宋体" w:cs="宋体"/>
          <w:sz w:val="24"/>
          <w:highlight w:val="none"/>
          <w:lang w:eastAsia="zh-CN"/>
        </w:rPr>
        <w:t>参</w:t>
      </w:r>
      <w:r>
        <w:rPr>
          <w:rFonts w:hint="eastAsia" w:ascii="宋体" w:hAnsi="宋体" w:cs="宋体"/>
          <w:sz w:val="24"/>
          <w:highlight w:val="none"/>
        </w:rPr>
        <w:t>照《政府采购非招标采购方式管理办法》等有关法律、法规和规章的规定，我单位经研究上述项目竞争性谈判文件的谈判须知、合同条件、和其他有关文件后，我单位承诺如果我方成交将保证按时保质保量完成采购任务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我方愿以以下报价承包上述项目内容；</w:t>
      </w:r>
    </w:p>
    <w:tbl>
      <w:tblPr>
        <w:tblStyle w:val="15"/>
        <w:tblW w:w="100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830"/>
        <w:gridCol w:w="4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标包</w:t>
            </w:r>
          </w:p>
        </w:tc>
        <w:tc>
          <w:tcPr>
            <w:tcW w:w="48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报价</w:t>
            </w:r>
          </w:p>
        </w:tc>
        <w:tc>
          <w:tcPr>
            <w:tcW w:w="4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A</w:t>
            </w:r>
          </w:p>
        </w:tc>
        <w:tc>
          <w:tcPr>
            <w:tcW w:w="48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元</w:t>
            </w:r>
          </w:p>
        </w:tc>
        <w:tc>
          <w:tcPr>
            <w:tcW w:w="4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日前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完成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3.我方同意所递交的响应文件在谈判文件规定的谈判有效期内有效，在此期间内如我方成交，我方将受此约束。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4.除非另外达成协议并生效，你方的成交通知书和本响应文件将构成约束我们双方的合同。</w:t>
      </w: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zCs w:val="24"/>
          <w:highlight w:val="none"/>
        </w:rPr>
        <w:t>5.本项目总</w:t>
      </w: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预算</w:t>
      </w:r>
      <w:r>
        <w:rPr>
          <w:rFonts w:hint="eastAsia" w:ascii="宋体" w:hAnsi="宋体" w:cs="宋体"/>
          <w:b/>
          <w:bCs/>
          <w:szCs w:val="24"/>
          <w:highlight w:val="none"/>
        </w:rPr>
        <w:t>不超过</w:t>
      </w: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4.45万元</w:t>
      </w:r>
      <w:r>
        <w:rPr>
          <w:rFonts w:hint="eastAsia" w:ascii="宋体" w:hAnsi="宋体" w:cs="宋体"/>
          <w:b/>
          <w:bCs/>
          <w:szCs w:val="24"/>
          <w:highlight w:val="none"/>
        </w:rPr>
        <w:t>。</w:t>
      </w: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  <w:highlight w:val="none"/>
        </w:rPr>
      </w:pP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  <w:highlight w:val="none"/>
        </w:rPr>
      </w:pPr>
    </w:p>
    <w:p>
      <w:pPr>
        <w:pStyle w:val="4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供应商（公章）：</w:t>
      </w:r>
    </w:p>
    <w:p>
      <w:pPr>
        <w:pStyle w:val="4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单位地址：</w:t>
      </w:r>
    </w:p>
    <w:p>
      <w:pPr>
        <w:rPr>
          <w:rFonts w:hint="eastAsia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法定代表人（签字或盖章）：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传真：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开户银行名称：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银行账号： 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日期：     年   月  日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28"/>
          <w:highlight w:val="none"/>
        </w:rPr>
      </w:pPr>
      <w:bookmarkStart w:id="9" w:name="_Toc29971"/>
      <w:bookmarkStart w:id="10" w:name="_Toc31673"/>
      <w:bookmarkStart w:id="11" w:name="_Toc27096"/>
      <w:bookmarkStart w:id="12" w:name="_Toc17059"/>
      <w:bookmarkStart w:id="13" w:name="_Toc26646"/>
      <w:bookmarkStart w:id="14" w:name="_Toc24913"/>
      <w:bookmarkStart w:id="15" w:name="_Toc10967"/>
      <w:r>
        <w:rPr>
          <w:rFonts w:hint="eastAsia" w:ascii="宋体" w:hAnsi="宋体" w:cs="宋体"/>
          <w:sz w:val="24"/>
          <w:highlight w:val="none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/>
          <w:b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highlight w:val="none"/>
        </w:rPr>
        <w:t>、供应商基本情况表</w:t>
      </w: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4"/>
        <w:gridCol w:w="1021"/>
        <w:gridCol w:w="993"/>
        <w:gridCol w:w="283"/>
        <w:gridCol w:w="195"/>
        <w:gridCol w:w="1246"/>
        <w:gridCol w:w="260"/>
        <w:gridCol w:w="709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供应商名称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注册地址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邮政编码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  话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传  真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网  址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组织结构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法定代表人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技术负责人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员工总人数：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企业资质等级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其中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项目经理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营业执照号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高级职称人员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注册资金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开户银行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初级职称人员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账号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技  工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经营范围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其他单位与我方单位负责人为同一人的企业        或与我方存在直接控股、管理关系的企业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如没有填写“无”</w:t>
            </w:r>
          </w:p>
        </w:tc>
      </w:tr>
    </w:tbl>
    <w:p>
      <w:pPr>
        <w:spacing w:line="360" w:lineRule="exact"/>
        <w:ind w:firstLine="570"/>
        <w:jc w:val="center"/>
        <w:rPr>
          <w:rFonts w:hint="eastAsia" w:ascii="宋体" w:hAnsi="宋体"/>
          <w:b/>
          <w:bCs/>
          <w:sz w:val="30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bookmarkStart w:id="16" w:name="_Toc447186713"/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spacing w:line="520" w:lineRule="exact"/>
        <w:jc w:val="center"/>
        <w:outlineLvl w:val="2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、拟投入本项目人员汇总表</w:t>
      </w:r>
    </w:p>
    <w:p>
      <w:pPr>
        <w:ind w:firstLine="117" w:firstLineChars="49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 w:val="24"/>
          <w:szCs w:val="22"/>
          <w:highlight w:val="none"/>
        </w:rPr>
        <w:t xml:space="preserve"> </w:t>
      </w:r>
    </w:p>
    <w:bookmarkEnd w:id="16"/>
    <w:tbl>
      <w:tblPr>
        <w:tblStyle w:val="1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75"/>
        <w:gridCol w:w="997"/>
        <w:gridCol w:w="878"/>
        <w:gridCol w:w="98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专业学历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年龄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专业工作年限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在本项目中拟承担的工作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</w:tbl>
    <w:p>
      <w:pPr>
        <w:spacing w:line="460" w:lineRule="exact"/>
        <w:ind w:left="708" w:hanging="708" w:hangingChars="294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注：可随此表附上拟投入本项目人员毕业证、职称证书、注册执业资格证书等证明资料扫描件加盖公章。</w:t>
      </w:r>
    </w:p>
    <w:p>
      <w:pPr>
        <w:pStyle w:val="9"/>
        <w:spacing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center"/>
        <w:rPr>
          <w:rFonts w:hint="eastAsia" w:ascii="宋体" w:hAnsi="宋体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2"/>
          <w:highlight w:val="none"/>
        </w:rPr>
        <w:br w:type="page"/>
      </w:r>
      <w:r>
        <w:rPr>
          <w:rFonts w:hint="eastAsia" w:ascii="宋体" w:hAnsi="宋体"/>
          <w:b/>
          <w:bCs/>
          <w:sz w:val="28"/>
          <w:szCs w:val="22"/>
          <w:highlight w:val="none"/>
          <w:lang w:val="en-US" w:eastAsia="zh-CN"/>
        </w:rPr>
        <w:t>4、服务响应表</w:t>
      </w:r>
    </w:p>
    <w:p>
      <w:pPr>
        <w:autoSpaceDE w:val="0"/>
        <w:autoSpaceDN w:val="0"/>
        <w:adjustRightInd w:val="0"/>
        <w:spacing w:after="120" w:line="360" w:lineRule="auto"/>
        <w:rPr>
          <w:rFonts w:hint="eastAsia" w:ascii="仿宋" w:hAnsi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供应商名称（公章）：</w:t>
      </w:r>
      <w:r>
        <w:rPr>
          <w:rFonts w:hint="eastAsia" w:ascii="仿宋" w:hAnsi="仿宋" w:cs="仿宋"/>
          <w:sz w:val="24"/>
          <w:szCs w:val="24"/>
          <w:highlight w:val="none"/>
          <w:u w:val="single"/>
          <w:lang w:val="zh-CN"/>
        </w:rPr>
        <w:t xml:space="preserve">            </w:t>
      </w: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 xml:space="preserve">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92"/>
        <w:gridCol w:w="328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采购文件要求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响应文件响应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50" w:after="120" w:line="360" w:lineRule="auto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注：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1、供应商应根据采购文件的服务要求，如实逐条一一对应填写响应情况，如有未响应服务要求，谈判小组有权视其为负偏离；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2、请供应商在“偏离情况”一栏详细描述存在正偏离或负偏离服务要求，并标明偏离情况；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cs="仿宋"/>
          <w:sz w:val="24"/>
          <w:szCs w:val="24"/>
          <w:highlight w:val="none"/>
          <w:lang w:val="zh-CN"/>
        </w:rPr>
        <w:t>3、采购文件服务内容未做要求的，不视为正偏离。</w:t>
      </w:r>
    </w:p>
    <w:p>
      <w:pPr>
        <w:widowControl/>
        <w:rPr>
          <w:rFonts w:hint="eastAsia" w:ascii="宋体" w:hAnsi="宋体"/>
          <w:sz w:val="24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center"/>
        <w:rPr>
          <w:sz w:val="28"/>
          <w:szCs w:val="28"/>
          <w:highlight w:val="none"/>
        </w:rPr>
      </w:pPr>
      <w:r>
        <w:rPr>
          <w:rFonts w:ascii="宋体" w:hAnsi="宋体"/>
          <w:b/>
          <w:bCs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</w:t>
      </w:r>
      <w:r>
        <w:rPr>
          <w:b/>
          <w:bCs/>
          <w:sz w:val="28"/>
          <w:highlight w:val="none"/>
        </w:rPr>
        <w:t>项目负责人情况表</w:t>
      </w:r>
    </w:p>
    <w:p>
      <w:pPr>
        <w:rPr>
          <w:highlight w:val="none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45"/>
        <w:gridCol w:w="1484"/>
        <w:gridCol w:w="338"/>
        <w:gridCol w:w="1637"/>
        <w:gridCol w:w="186"/>
        <w:gridCol w:w="1675"/>
        <w:gridCol w:w="1800"/>
        <w:gridCol w:w="5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1、一般情况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   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年  龄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  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毕业学校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专  业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  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  称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拟任何职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参加工作</w:t>
            </w:r>
          </w:p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2、个人简历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  间</w:t>
            </w: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专业工作经历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      3、近年负责类似项目业绩情况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该项目中任何职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合同内容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</w:tc>
      </w:tr>
    </w:tbl>
    <w:p>
      <w:pPr>
        <w:suppressAutoHyphens/>
        <w:spacing w:line="400" w:lineRule="exact"/>
        <w:jc w:val="center"/>
        <w:rPr>
          <w:snapToGrid w:val="0"/>
          <w:highlight w:val="none"/>
        </w:rPr>
      </w:pPr>
      <w:r>
        <w:rPr>
          <w:kern w:val="10"/>
          <w:highlight w:val="none"/>
        </w:rPr>
        <w:t xml:space="preserve">  </w:t>
      </w:r>
    </w:p>
    <w:p>
      <w:pPr>
        <w:spacing w:line="460" w:lineRule="exact"/>
        <w:rPr>
          <w:b/>
          <w:highlight w:val="none"/>
        </w:rPr>
      </w:pPr>
      <w:r>
        <w:rPr>
          <w:b/>
          <w:highlight w:val="none"/>
        </w:rPr>
        <w:t>注：</w:t>
      </w:r>
      <w:r>
        <w:rPr>
          <w:rFonts w:hint="eastAsia"/>
          <w:b/>
          <w:highlight w:val="none"/>
        </w:rPr>
        <w:t>可</w:t>
      </w:r>
      <w:r>
        <w:rPr>
          <w:b/>
          <w:highlight w:val="none"/>
        </w:rPr>
        <w:t>随此表附上负责人</w:t>
      </w:r>
      <w:r>
        <w:rPr>
          <w:rFonts w:hint="eastAsia"/>
          <w:b/>
          <w:highlight w:val="none"/>
        </w:rPr>
        <w:t>相关</w:t>
      </w:r>
      <w:r>
        <w:rPr>
          <w:b/>
          <w:highlight w:val="none"/>
        </w:rPr>
        <w:t>证书复印件</w:t>
      </w:r>
      <w:r>
        <w:rPr>
          <w:rFonts w:hint="eastAsia"/>
          <w:b/>
          <w:highlight w:val="none"/>
        </w:rPr>
        <w:t>。</w:t>
      </w:r>
    </w:p>
    <w:p>
      <w:pPr>
        <w:spacing w:line="340" w:lineRule="exact"/>
        <w:ind w:firstLine="5670" w:firstLineChars="2700"/>
        <w:rPr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日 </w:t>
      </w:r>
    </w:p>
    <w:p>
      <w:pPr>
        <w:spacing w:line="360" w:lineRule="auto"/>
        <w:rPr>
          <w:b/>
          <w:bCs/>
          <w:sz w:val="28"/>
          <w:highlight w:val="none"/>
        </w:rPr>
      </w:pPr>
    </w:p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/>
          <w:szCs w:val="21"/>
          <w:highlight w:val="none"/>
        </w:rPr>
        <w:br w:type="page"/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</w:t>
      </w:r>
      <w:bookmarkStart w:id="17" w:name="_Toc447186715"/>
      <w:r>
        <w:rPr>
          <w:rFonts w:hint="eastAsia" w:ascii="宋体" w:hAnsi="宋体" w:cs="宋体"/>
          <w:b/>
          <w:sz w:val="28"/>
          <w:szCs w:val="28"/>
          <w:highlight w:val="none"/>
        </w:rPr>
        <w:t>按照“供应商资质资格要求”规定提交的相关证明材料</w:t>
      </w:r>
    </w:p>
    <w:p>
      <w:pPr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 xml:space="preserve">                     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204"/>
        <w:gridCol w:w="125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资料名称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份数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营业执照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法定代表人资格证明书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spacing w:line="460" w:lineRule="exact"/>
              <w:jc w:val="center"/>
              <w:outlineLvl w:val="3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法定代表人授权委托书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符合《中华人民共和国政府采购法》第二十二条规定的承诺书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信用承诺书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注：后附相关扫描件或声明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，表中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2-5项格式详见本表后附件1-4</w:t>
      </w:r>
      <w:r>
        <w:rPr>
          <w:rFonts w:hint="eastAsia" w:ascii="宋体" w:hAnsi="宋体" w:cs="宋体"/>
          <w:b/>
          <w:bCs/>
          <w:sz w:val="24"/>
          <w:highlight w:val="none"/>
        </w:rPr>
        <w:t>。</w:t>
      </w:r>
    </w:p>
    <w:p>
      <w:pPr>
        <w:pStyle w:val="6"/>
        <w:rPr>
          <w:rFonts w:hint="eastAsia" w:ascii="宋体" w:hAnsi="宋体" w:cs="宋体"/>
          <w:highlight w:val="none"/>
        </w:rPr>
      </w:pPr>
    </w:p>
    <w:p>
      <w:pPr>
        <w:pStyle w:val="3"/>
        <w:rPr>
          <w:rFonts w:hint="eastAsia" w:ascii="宋体" w:hAnsi="宋体" w:cs="宋体"/>
          <w:highlight w:val="none"/>
        </w:rPr>
      </w:pPr>
    </w:p>
    <w:p>
      <w:pPr>
        <w:rPr>
          <w:rFonts w:hint="eastAsia" w:ascii="宋体" w:hAnsi="宋体" w:cs="宋体"/>
          <w:highlight w:val="none"/>
        </w:rPr>
      </w:pPr>
    </w:p>
    <w:p>
      <w:pPr>
        <w:pStyle w:val="6"/>
        <w:jc w:val="left"/>
        <w:rPr>
          <w:rFonts w:hint="eastAsia" w:ascii="宋体" w:hAnsi="宋体" w:cs="宋体"/>
          <w:b/>
          <w:bCs/>
          <w:szCs w:val="28"/>
          <w:highlight w:val="none"/>
        </w:rPr>
      </w:pP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Cs w:val="28"/>
          <w:highlight w:val="none"/>
        </w:rPr>
        <w:t>附件1：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法定代表人资格证明书</w:t>
      </w:r>
    </w:p>
    <w:p>
      <w:pPr>
        <w:spacing w:line="360" w:lineRule="exact"/>
        <w:ind w:firstLine="570"/>
        <w:jc w:val="center"/>
        <w:rPr>
          <w:rFonts w:hint="eastAsia" w:ascii="宋体" w:hAnsi="宋体" w:cs="宋体"/>
          <w:b/>
          <w:bCs/>
          <w:sz w:val="30"/>
          <w:highlight w:val="none"/>
        </w:rPr>
      </w:pP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单位名称：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单位性质：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成立时间：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left="609" w:leftChars="29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经营期限：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                           </w:t>
      </w:r>
    </w:p>
    <w:p>
      <w:pPr>
        <w:spacing w:line="360" w:lineRule="auto"/>
        <w:ind w:left="609" w:leftChars="29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姓    名：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24"/>
          <w:highlight w:val="none"/>
        </w:rPr>
        <w:t>性别：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24"/>
          <w:highlight w:val="none"/>
        </w:rPr>
        <w:t>年龄：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4"/>
          <w:highlight w:val="none"/>
        </w:rPr>
        <w:t>职务：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系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（供应商名称）         </w:t>
      </w:r>
      <w:r>
        <w:rPr>
          <w:rFonts w:hint="eastAsia" w:ascii="宋体" w:hAnsi="宋体" w:cs="宋体"/>
          <w:sz w:val="24"/>
          <w:highlight w:val="none"/>
        </w:rPr>
        <w:t>的法定代表人。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highlight w:val="none"/>
        </w:rPr>
      </w:pPr>
    </w:p>
    <w:p>
      <w:pPr>
        <w:spacing w:line="360" w:lineRule="auto"/>
        <w:ind w:firstLine="57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特此证明。</w:t>
      </w:r>
    </w:p>
    <w:p>
      <w:pPr>
        <w:spacing w:line="360" w:lineRule="auto"/>
        <w:ind w:firstLine="2640" w:firstLineChars="110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供应商：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(盖公章)        </w:t>
      </w:r>
    </w:p>
    <w:p>
      <w:pPr>
        <w:spacing w:line="360" w:lineRule="auto"/>
        <w:ind w:firstLine="2640" w:firstLineChars="11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　 </w:t>
      </w:r>
      <w:r>
        <w:rPr>
          <w:rFonts w:hint="eastAsia" w:ascii="宋体" w:hAnsi="宋体" w:cs="宋体"/>
          <w:sz w:val="24"/>
          <w:highlight w:val="none"/>
        </w:rPr>
        <w:t xml:space="preserve"> 年 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　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ab/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　 </w:t>
      </w:r>
      <w:r>
        <w:rPr>
          <w:rFonts w:hint="eastAsia" w:ascii="宋体" w:hAnsi="宋体" w:cs="宋体"/>
          <w:sz w:val="24"/>
          <w:highlight w:val="none"/>
        </w:rPr>
        <w:t>日</w:t>
      </w:r>
    </w:p>
    <w:tbl>
      <w:tblPr>
        <w:tblStyle w:val="15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3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法定代表人身份证（国徽面）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法定代表人身份证（人像面）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sz w:val="32"/>
          <w:highlight w:val="none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附件2：</w:t>
      </w:r>
    </w:p>
    <w:p>
      <w:pPr>
        <w:spacing w:line="460" w:lineRule="exact"/>
        <w:jc w:val="center"/>
        <w:outlineLvl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法定代表人授权委托书</w:t>
      </w:r>
    </w:p>
    <w:p>
      <w:pPr>
        <w:spacing w:line="6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本授权委托书声明：我 </w:t>
      </w:r>
      <w:r>
        <w:rPr>
          <w:rFonts w:hint="eastAsia" w:ascii="宋体" w:hAnsi="宋体" w:cs="宋体"/>
          <w:sz w:val="24"/>
          <w:highlight w:val="none"/>
          <w:u w:val="single"/>
        </w:rPr>
        <w:t>（姓名）</w:t>
      </w:r>
      <w:r>
        <w:rPr>
          <w:rFonts w:hint="eastAsia" w:ascii="宋体" w:hAnsi="宋体" w:cs="宋体"/>
          <w:sz w:val="24"/>
          <w:highlight w:val="none"/>
        </w:rPr>
        <w:t xml:space="preserve"> 系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（供应商名称）   </w:t>
      </w:r>
      <w:r>
        <w:rPr>
          <w:rFonts w:hint="eastAsia" w:ascii="宋体" w:hAnsi="宋体" w:cs="宋体"/>
          <w:sz w:val="24"/>
          <w:highlight w:val="none"/>
        </w:rPr>
        <w:t xml:space="preserve"> 的法定代表人，现授权委托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（单位名称）</w:t>
      </w:r>
      <w:r>
        <w:rPr>
          <w:rFonts w:hint="eastAsia" w:ascii="宋体" w:hAnsi="宋体" w:cs="宋体"/>
          <w:sz w:val="24"/>
          <w:highlight w:val="none"/>
        </w:rPr>
        <w:t>的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（姓名）    </w:t>
      </w:r>
      <w:r>
        <w:rPr>
          <w:rFonts w:hint="eastAsia" w:ascii="宋体" w:hAnsi="宋体" w:cs="宋体"/>
          <w:sz w:val="24"/>
          <w:highlight w:val="none"/>
        </w:rPr>
        <w:t>为我公司签署本项目的响应文件的</w:t>
      </w:r>
      <w:r>
        <w:rPr>
          <w:rFonts w:hint="eastAsia" w:ascii="宋体" w:hAnsi="宋体" w:cs="宋体"/>
          <w:bCs/>
          <w:sz w:val="24"/>
          <w:highlight w:val="none"/>
        </w:rPr>
        <w:t>唯一</w:t>
      </w:r>
      <w:r>
        <w:rPr>
          <w:rFonts w:hint="eastAsia" w:ascii="宋体" w:hAnsi="宋体" w:cs="宋体"/>
          <w:sz w:val="24"/>
          <w:highlight w:val="none"/>
        </w:rPr>
        <w:t>法定代表人授权委托代理人，我承认代理人全权代表我所签署的本项目的响应 文件的内容及依据成交结果所签署的合同。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代理人：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 w:val="24"/>
          <w:highlight w:val="none"/>
        </w:rPr>
        <w:t xml:space="preserve"> 性别：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 w:val="24"/>
          <w:highlight w:val="none"/>
        </w:rPr>
        <w:t>年龄：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身份证号：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 w:val="24"/>
          <w:highlight w:val="none"/>
        </w:rPr>
        <w:t xml:space="preserve">   职务：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供应商：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(盖公章) 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法定代表人：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(签字或盖章)           </w:t>
      </w:r>
    </w:p>
    <w:p>
      <w:pPr>
        <w:spacing w:line="68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授权委托日期：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 xml:space="preserve"> 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日</w:t>
      </w:r>
    </w:p>
    <w:tbl>
      <w:tblPr>
        <w:tblStyle w:val="15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2623" w:hRule="atLeast"/>
          <w:jc w:val="center"/>
        </w:trPr>
        <w:tc>
          <w:tcPr>
            <w:tcW w:w="3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委托代理人身份证（国徽面）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委托代理人身份证（人像面）</w:t>
            </w:r>
          </w:p>
        </w:tc>
      </w:tr>
    </w:tbl>
    <w:p>
      <w:pPr>
        <w:pStyle w:val="3"/>
        <w:rPr>
          <w:rFonts w:hint="eastAsia" w:ascii="宋体" w:hAnsi="宋体" w:cs="宋体"/>
          <w:highlight w:val="none"/>
        </w:rPr>
      </w:pPr>
    </w:p>
    <w:p>
      <w:pPr>
        <w:jc w:val="left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附件3：</w:t>
      </w:r>
    </w:p>
    <w:p>
      <w:pPr>
        <w:pStyle w:val="22"/>
        <w:ind w:firstLine="562"/>
        <w:rPr>
          <w:rFonts w:hint="eastAsia" w:cs="宋体"/>
          <w:b/>
          <w:bCs/>
          <w:szCs w:val="28"/>
          <w:highlight w:val="none"/>
        </w:rPr>
      </w:pPr>
      <w:r>
        <w:rPr>
          <w:rFonts w:hint="eastAsia" w:cs="宋体"/>
          <w:b/>
          <w:bCs/>
          <w:szCs w:val="28"/>
          <w:highlight w:val="none"/>
        </w:rPr>
        <w:t>符合《中华人民共和国政府采购法》第二十二条规定的承诺书</w:t>
      </w:r>
    </w:p>
    <w:p>
      <w:pPr>
        <w:spacing w:line="56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u w:val="single"/>
        </w:rPr>
        <w:t> （采购人名称） </w:t>
      </w:r>
      <w:r>
        <w:rPr>
          <w:rFonts w:hint="eastAsia" w:ascii="宋体" w:hAnsi="宋体" w:cs="宋体"/>
          <w:sz w:val="24"/>
          <w:highlight w:val="none"/>
        </w:rPr>
        <w:t xml:space="preserve">：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根据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sz w:val="24"/>
          <w:highlight w:val="none"/>
        </w:rPr>
        <w:t>项目（项目编号：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 w:val="24"/>
          <w:highlight w:val="none"/>
        </w:rPr>
        <w:t xml:space="preserve">）采购文件的要求， 我方在参与投标前已详细阅读并根据要求作出以下承诺：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（一）具有独立承担民事责任的能力；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（二）具有良好的商业信誉和健全的财务会计制度；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（三）具有履行合同所必需的设备和专业技术能力；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（四）有依法缴纳税收和社会保障资金的良好记录；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（五）参加政府采购活动前三年内，在经营活动中没有重大违法记录；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（六）法律、行政法规规定的其他条件。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特此承诺！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供应商：</w:t>
      </w:r>
      <w:r>
        <w:rPr>
          <w:rFonts w:ascii="宋体" w:hAnsi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法定代表人或其委托代理人</w:t>
      </w:r>
      <w:r>
        <w:rPr>
          <w:rFonts w:ascii="宋体" w:hAnsi="宋体"/>
          <w:sz w:val="24"/>
          <w:highlight w:val="none"/>
        </w:rPr>
        <w:t>：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签字或盖章</w:t>
      </w:r>
      <w:r>
        <w:rPr>
          <w:rFonts w:ascii="宋体" w:hAnsi="宋体"/>
          <w:sz w:val="24"/>
          <w:highlight w:val="none"/>
        </w:rPr>
        <w:t>）</w:t>
      </w:r>
    </w:p>
    <w:p>
      <w:pPr>
        <w:spacing w:line="360" w:lineRule="auto"/>
        <w:jc w:val="left"/>
        <w:outlineLvl w:val="3"/>
        <w:rPr>
          <w:rFonts w:hint="eastAsia" w:ascii="宋体" w:hAnsi="宋体" w:cs="宋体"/>
          <w:b/>
          <w:bCs/>
          <w:sz w:val="28"/>
          <w:highlight w:val="none"/>
        </w:rPr>
      </w:pPr>
      <w:r>
        <w:rPr>
          <w:rFonts w:hint="eastAsia" w:ascii="宋体" w:hAnsi="宋体"/>
          <w:sz w:val="24"/>
          <w:highlight w:val="none"/>
        </w:rPr>
        <w:t>日期：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 w:cs="宋体"/>
          <w:highlight w:val="none"/>
        </w:rPr>
        <w:br w:type="page"/>
      </w:r>
      <w:r>
        <w:rPr>
          <w:rFonts w:hint="eastAsia" w:ascii="宋体" w:hAnsi="宋体" w:cs="宋体"/>
          <w:b/>
          <w:bCs/>
          <w:sz w:val="28"/>
          <w:highlight w:val="none"/>
        </w:rPr>
        <w:t>附件4：</w:t>
      </w:r>
    </w:p>
    <w:p>
      <w:pPr>
        <w:spacing w:line="360" w:lineRule="auto"/>
        <w:jc w:val="center"/>
        <w:outlineLvl w:val="3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32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信用承诺书</w:t>
      </w:r>
    </w:p>
    <w:p>
      <w:pPr>
        <w:pStyle w:val="22"/>
        <w:ind w:firstLine="560"/>
        <w:rPr>
          <w:rFonts w:hint="eastAsia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32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宋体" w:hAnsi="宋体" w:cs="宋体"/>
          <w:sz w:val="24"/>
          <w:highlight w:val="none"/>
        </w:rPr>
        <w:t>我单位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（单位名称）     </w:t>
      </w:r>
      <w:r>
        <w:rPr>
          <w:rFonts w:hint="eastAsia" w:ascii="宋体" w:hAnsi="宋体" w:cs="宋体"/>
          <w:sz w:val="24"/>
          <w:highlight w:val="none"/>
        </w:rPr>
        <w:t>响应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（项目名称）      </w:t>
      </w:r>
      <w:r>
        <w:rPr>
          <w:rFonts w:hint="eastAsia" w:ascii="宋体" w:hAnsi="宋体" w:cs="宋体"/>
          <w:sz w:val="24"/>
          <w:highlight w:val="none"/>
        </w:rPr>
        <w:t>项目采购文件要求，对本单位信用情况郑重承诺如下：</w:t>
      </w:r>
    </w:p>
    <w:p>
      <w:pPr>
        <w:spacing w:line="360" w:lineRule="auto"/>
        <w:ind w:firstLine="42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截至</w:t>
      </w:r>
      <w:r>
        <w:rPr>
          <w:rFonts w:hint="eastAsia" w:ascii="宋体" w:hAnsi="宋体" w:cs="宋体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sz w:val="24"/>
          <w:highlight w:val="none"/>
        </w:rPr>
        <w:t>截止时间，我单位未被“信用中国” 网站（ www.creditchina.gov.cn ）、中国政府采购网（www.ccgp.gov.cn）列入失信被执行人名单、重大税收违法案件当事人名单、政府采购严重违法失信行为记录名单，未被限制参加政府采购活动。</w:t>
      </w:r>
    </w:p>
    <w:p>
      <w:pPr>
        <w:spacing w:line="360" w:lineRule="auto"/>
        <w:ind w:firstLine="42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磋商截止时间前3年内在经营活动中无重大违法记录（重大违法记录，是指供应商因违法经营受到刑事处罚或责令停产停业、吊销许可证或者执照、较大数额罚款、被列入政府采购黑名单等行政处罚）。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若我单位提供虚假承诺，我单位同意所递交的响应文件作无效处理，并愿意接受相关部门公开通报，按照有关法律法规规定接受处罚，由此造成的一切经济责任和法律责任由我单位自行承担。</w:t>
      </w:r>
    </w:p>
    <w:p>
      <w:pPr>
        <w:pStyle w:val="22"/>
        <w:ind w:firstLine="480"/>
        <w:jc w:val="both"/>
        <w:rPr>
          <w:rFonts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供应商：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highlight w:val="none"/>
        </w:rPr>
        <w:t>（公章）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 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highlight w:val="none"/>
        </w:rPr>
      </w:pPr>
      <w:r>
        <w:rPr>
          <w:rFonts w:ascii="宋体" w:hAnsi="宋体"/>
          <w:b/>
          <w:bCs/>
          <w:sz w:val="24"/>
          <w:highlight w:val="none"/>
        </w:rPr>
        <w:br w:type="page"/>
      </w:r>
      <w:bookmarkEnd w:id="17"/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  <w:highlight w:val="none"/>
        </w:rPr>
        <w:t>、技术、服务部分要求的其他资料</w:t>
      </w:r>
    </w:p>
    <w:p>
      <w:pPr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（1）对本项目服务总体要求的理解；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（2）服务方案；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（3）服务说明；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（4）采购文件要求；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（5）证明服务的合格性和符合采购文件规定的技术资料；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（6）供应商需要补充的其他文件和说明。</w:t>
      </w:r>
    </w:p>
    <w:p>
      <w:pPr>
        <w:pStyle w:val="22"/>
        <w:ind w:firstLine="560"/>
        <w:rPr>
          <w:rFonts w:eastAsia="仿宋_GB2312"/>
          <w:highlight w:val="none"/>
          <w:lang w:val="zh-CN"/>
        </w:rPr>
      </w:pPr>
    </w:p>
    <w:p>
      <w:pPr>
        <w:spacing w:line="480" w:lineRule="auto"/>
        <w:jc w:val="center"/>
        <w:rPr>
          <w:highlight w:val="none"/>
        </w:rPr>
      </w:pPr>
      <w:r>
        <w:rPr>
          <w:rFonts w:hint="eastAsia" w:ascii="宋体" w:hAnsi="宋体" w:cs="宋体"/>
          <w:highlight w:val="none"/>
          <w:lang w:val="zh-CN"/>
        </w:rPr>
        <w:t>注：以上文件格式由供应商自拟。</w:t>
      </w:r>
    </w:p>
    <w:p>
      <w:pPr>
        <w:spacing w:line="480" w:lineRule="auto"/>
        <w:jc w:val="center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CA297"/>
    <w:multiLevelType w:val="singleLevel"/>
    <w:tmpl w:val="3BCCA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6E00B1"/>
    <w:multiLevelType w:val="singleLevel"/>
    <w:tmpl w:val="716E00B1"/>
    <w:lvl w:ilvl="0" w:tentative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zUzNzFlYjY0NmI4OWE5YjFjMzE2MTdiOGY0Y2QifQ=="/>
  </w:docVars>
  <w:rsids>
    <w:rsidRoot w:val="00E44269"/>
    <w:rsid w:val="000C446D"/>
    <w:rsid w:val="003E1D3C"/>
    <w:rsid w:val="008D0B17"/>
    <w:rsid w:val="00B21371"/>
    <w:rsid w:val="00BA7343"/>
    <w:rsid w:val="00E44269"/>
    <w:rsid w:val="01CE569A"/>
    <w:rsid w:val="0F445CB0"/>
    <w:rsid w:val="11422B42"/>
    <w:rsid w:val="117A47B1"/>
    <w:rsid w:val="137E3267"/>
    <w:rsid w:val="226740A3"/>
    <w:rsid w:val="3EC41D7A"/>
    <w:rsid w:val="478845BA"/>
    <w:rsid w:val="542B5C34"/>
    <w:rsid w:val="568C365A"/>
    <w:rsid w:val="579C6736"/>
    <w:rsid w:val="603F5621"/>
    <w:rsid w:val="6D2A5CCD"/>
    <w:rsid w:val="76361819"/>
    <w:rsid w:val="7C6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/>
      <w:jc w:val="center"/>
      <w:outlineLvl w:val="2"/>
    </w:pPr>
    <w:rPr>
      <w:rFonts w:ascii="黑体"/>
      <w:b/>
      <w:bCs/>
      <w:sz w:val="28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3"/>
    <w:qFormat/>
    <w:uiPriority w:val="0"/>
    <w:rPr>
      <w:rFonts w:ascii="宋体" w:hAnsi="宋体"/>
      <w:sz w:val="28"/>
    </w:rPr>
  </w:style>
  <w:style w:type="paragraph" w:styleId="7">
    <w:name w:val="Body Text Indent"/>
    <w:basedOn w:val="1"/>
    <w:next w:val="8"/>
    <w:qFormat/>
    <w:uiPriority w:val="0"/>
    <w:pPr>
      <w:tabs>
        <w:tab w:val="left" w:pos="930"/>
      </w:tabs>
      <w:snapToGrid w:val="0"/>
      <w:spacing w:after="120" w:line="400" w:lineRule="exact"/>
      <w:ind w:firstLine="523" w:firstLineChars="218"/>
    </w:pPr>
    <w:rPr>
      <w:kern w:val="0"/>
      <w:sz w:val="24"/>
    </w:rPr>
  </w:style>
  <w:style w:type="paragraph" w:styleId="8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9">
    <w:name w:val="Plain Text"/>
    <w:basedOn w:val="1"/>
    <w:next w:val="1"/>
    <w:qFormat/>
    <w:uiPriority w:val="99"/>
    <w:rPr>
      <w:rFonts w:ascii="宋体" w:hAnsi="Courier New"/>
      <w:sz w:val="24"/>
      <w:szCs w:val="20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056"/>
      </w:tabs>
    </w:pPr>
    <w:rPr>
      <w:rFonts w:ascii="宋体" w:hAnsi="宋体"/>
      <w:sz w:val="32"/>
      <w:szCs w:val="32"/>
    </w:rPr>
  </w:style>
  <w:style w:type="paragraph" w:styleId="11">
    <w:name w:val="Body Text 2"/>
    <w:basedOn w:val="1"/>
    <w:qFormat/>
    <w:uiPriority w:val="0"/>
    <w:pPr>
      <w:jc w:val="center"/>
    </w:pPr>
    <w:rPr>
      <w:rFonts w:ascii="仿宋_GB2312" w:hAnsi="宋体" w:eastAsia="仿宋_GB2312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qFormat/>
    <w:uiPriority w:val="0"/>
    <w:pPr>
      <w:jc w:val="center"/>
    </w:pPr>
    <w:rPr>
      <w:sz w:val="30"/>
    </w:rPr>
  </w:style>
  <w:style w:type="paragraph" w:styleId="14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paragraph" w:customStyle="1" w:styleId="1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rPr>
      <w:rFonts w:ascii="宋体" w:hAnsi="宋体" w:cs="宋体"/>
    </w:rPr>
  </w:style>
  <w:style w:type="paragraph" w:customStyle="1" w:styleId="22">
    <w:name w:val="正文格式"/>
    <w:basedOn w:val="6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19</Pages>
  <Words>5314</Words>
  <Characters>5954</Characters>
  <Lines>48</Lines>
  <Paragraphs>13</Paragraphs>
  <TotalTime>19</TotalTime>
  <ScaleCrop>false</ScaleCrop>
  <LinksUpToDate>false</LinksUpToDate>
  <CharactersWithSpaces>7032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2023-03-06T03:18:00Z</dcterms:created>
  <dc:creator>sdecu</dc:creator>
  <cp:lastModifiedBy>ZhaiLongdi</cp:lastModifiedBy>
  <dcterms:modified xsi:type="dcterms:W3CDTF">2023-08-21T01:18:39Z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DEA8E7F7B39F45D3BB1297FED5CE35DE</vt:lpwstr>
  </property>
</Properties>
</file>