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E14C" w14:textId="77777777" w:rsidR="00B75893" w:rsidRPr="008D0EA7" w:rsidRDefault="00612D7B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8D0EA7">
        <w:rPr>
          <w:rFonts w:ascii="黑体" w:eastAsia="黑体" w:hAnsi="黑体" w:hint="eastAsia"/>
          <w:b/>
          <w:sz w:val="32"/>
          <w:szCs w:val="24"/>
        </w:rPr>
        <w:t>第十届山东省大学生科技节</w:t>
      </w:r>
    </w:p>
    <w:p w14:paraId="107516B3" w14:textId="77777777" w:rsidR="00B75893" w:rsidRPr="008D0EA7" w:rsidRDefault="00612D7B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8D0EA7">
        <w:rPr>
          <w:rFonts w:ascii="黑体" w:eastAsia="黑体" w:hAnsi="黑体" w:hint="eastAsia"/>
          <w:b/>
          <w:sz w:val="32"/>
          <w:szCs w:val="24"/>
        </w:rPr>
        <w:t>企业管理信息化竞赛赛项（高职组）</w:t>
      </w:r>
    </w:p>
    <w:p w14:paraId="76F48EB1" w14:textId="07691ECF" w:rsidR="00B75893" w:rsidRPr="008D0EA7" w:rsidRDefault="00F25F60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8D0EA7">
        <w:rPr>
          <w:rFonts w:ascii="黑体" w:eastAsia="黑体" w:hAnsi="黑体" w:hint="eastAsia"/>
          <w:b/>
          <w:sz w:val="32"/>
          <w:szCs w:val="24"/>
        </w:rPr>
        <w:t xml:space="preserve"> </w:t>
      </w:r>
    </w:p>
    <w:p w14:paraId="1F1308F3" w14:textId="77777777" w:rsidR="00B75893" w:rsidRPr="008D0EA7" w:rsidRDefault="00612D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为贯彻落实党的十九大精神，在高校学生中营造热爱科学、勇于创新、敢于竞争的氛围，提升大学生综合素质，调动大学生参与科普事业和企业管理信息化的积极性，检验和展示山东省高等院校</w:t>
      </w:r>
      <w:r w:rsidR="00DC4AA6" w:rsidRPr="008D0EA7">
        <w:rPr>
          <w:rFonts w:ascii="宋体" w:hAnsi="宋体" w:hint="eastAsia"/>
          <w:sz w:val="24"/>
          <w:szCs w:val="24"/>
        </w:rPr>
        <w:t>财经</w:t>
      </w:r>
      <w:r w:rsidR="009B63C8" w:rsidRPr="008D0EA7">
        <w:rPr>
          <w:rFonts w:ascii="宋体" w:hAnsi="宋体" w:hint="eastAsia"/>
          <w:sz w:val="24"/>
          <w:szCs w:val="24"/>
        </w:rPr>
        <w:t>商贸</w:t>
      </w:r>
      <w:r w:rsidRPr="008D0EA7">
        <w:rPr>
          <w:rFonts w:ascii="宋体" w:hAnsi="宋体" w:hint="eastAsia"/>
          <w:sz w:val="24"/>
          <w:szCs w:val="24"/>
        </w:rPr>
        <w:t>类专业教学改革成果和学生企业信息化管理能力，促进各院校教学改革经验的学习与交流，激发和调动行业企业关注和参与专业教学改革的主动性和积极性，推动提升院校财经</w:t>
      </w:r>
      <w:r w:rsidR="009B63C8" w:rsidRPr="008D0EA7">
        <w:rPr>
          <w:rFonts w:ascii="宋体" w:hAnsi="宋体" w:hint="eastAsia"/>
          <w:sz w:val="24"/>
          <w:szCs w:val="24"/>
        </w:rPr>
        <w:t>商贸</w:t>
      </w:r>
      <w:r w:rsidRPr="008D0EA7">
        <w:rPr>
          <w:rFonts w:ascii="宋体" w:hAnsi="宋体" w:hint="eastAsia"/>
          <w:sz w:val="24"/>
          <w:szCs w:val="24"/>
        </w:rPr>
        <w:t>专业人才培养水平，同时为大学生就业和创业提供锻炼平台，为企业选拔“懂软件、强应用、熟业务”的信息化创新管理人才提供考查依据，按照第十届山东省大学生科技节的整体安排，特举办此次大赛。</w:t>
      </w:r>
    </w:p>
    <w:p w14:paraId="384B1471" w14:textId="77777777" w:rsidR="00B75893" w:rsidRPr="008D0EA7" w:rsidRDefault="00612D7B">
      <w:pPr>
        <w:spacing w:line="360" w:lineRule="auto"/>
        <w:rPr>
          <w:rFonts w:ascii="宋体" w:hAnsi="宋体"/>
          <w:b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一、大赛主题</w:t>
      </w:r>
    </w:p>
    <w:p w14:paraId="7C63FBDB" w14:textId="77777777" w:rsidR="0065705E" w:rsidRPr="008D0EA7" w:rsidRDefault="0065705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8D0EA7">
        <w:rPr>
          <w:rFonts w:ascii="宋体" w:hAnsi="宋体" w:hint="eastAsia"/>
          <w:b/>
          <w:bCs/>
          <w:sz w:val="24"/>
          <w:szCs w:val="24"/>
        </w:rPr>
        <w:t>培养管理信息化人才，助力企业新旧动能转换</w:t>
      </w:r>
    </w:p>
    <w:p w14:paraId="69E3A0FA" w14:textId="12FC8416" w:rsidR="00B75893" w:rsidRPr="008D0EA7" w:rsidRDefault="00612D7B">
      <w:pPr>
        <w:spacing w:line="360" w:lineRule="auto"/>
        <w:rPr>
          <w:rFonts w:ascii="宋体" w:hAnsi="宋体"/>
          <w:b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二、大赛组织机构</w:t>
      </w:r>
    </w:p>
    <w:p w14:paraId="5CA3881C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1.主办单位：</w:t>
      </w:r>
    </w:p>
    <w:p w14:paraId="08A98C97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山东省科学技术协会</w:t>
      </w:r>
    </w:p>
    <w:p w14:paraId="6B833E57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山东省教育厅</w:t>
      </w:r>
    </w:p>
    <w:p w14:paraId="24FB865E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共青团山东省委员会</w:t>
      </w:r>
    </w:p>
    <w:p w14:paraId="605E9A3D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山东省发展和改革委员会</w:t>
      </w:r>
    </w:p>
    <w:p w14:paraId="28500B0D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山东省经济和信息化委员会</w:t>
      </w:r>
    </w:p>
    <w:p w14:paraId="21C4B2FD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山东省人力资源和社会保障厅</w:t>
      </w:r>
    </w:p>
    <w:p w14:paraId="12134F68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2.承办单位：</w:t>
      </w:r>
    </w:p>
    <w:p w14:paraId="09DA04CD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潍坊市科学技术协会</w:t>
      </w:r>
    </w:p>
    <w:p w14:paraId="0BF6F2E9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山东经贸职业学院</w:t>
      </w:r>
    </w:p>
    <w:p w14:paraId="1BD17E3B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3.协办单位</w:t>
      </w:r>
    </w:p>
    <w:p w14:paraId="4EE47001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新道科技股份有限公司</w:t>
      </w:r>
    </w:p>
    <w:p w14:paraId="2CA9B6A6" w14:textId="77777777" w:rsidR="00B75893" w:rsidRPr="008D0EA7" w:rsidRDefault="00612D7B">
      <w:pPr>
        <w:spacing w:line="360" w:lineRule="auto"/>
        <w:rPr>
          <w:rFonts w:ascii="宋体" w:hAnsi="宋体"/>
          <w:b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四、大赛形式</w:t>
      </w:r>
    </w:p>
    <w:p w14:paraId="05D0C172" w14:textId="77777777" w:rsidR="00B75893" w:rsidRPr="008D0EA7" w:rsidRDefault="00612D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企业管理信息化竞赛</w:t>
      </w:r>
      <w:r w:rsidRPr="008D0EA7">
        <w:rPr>
          <w:rFonts w:ascii="宋体" w:hAnsi="宋体" w:hint="eastAsia"/>
          <w:sz w:val="24"/>
          <w:szCs w:val="24"/>
        </w:rPr>
        <w:t>使用新道VBSE财务信息化竞赛平台作为比赛平台，使</w:t>
      </w:r>
      <w:r w:rsidRPr="008D0EA7">
        <w:rPr>
          <w:rFonts w:ascii="宋体" w:hAnsi="宋体" w:hint="eastAsia"/>
          <w:sz w:val="24"/>
          <w:szCs w:val="24"/>
        </w:rPr>
        <w:lastRenderedPageBreak/>
        <w:t>用企业版信息化管理软件（用友E</w:t>
      </w:r>
      <w:r w:rsidRPr="008D0EA7">
        <w:rPr>
          <w:rFonts w:ascii="宋体" w:hAnsi="宋体"/>
          <w:sz w:val="24"/>
          <w:szCs w:val="24"/>
        </w:rPr>
        <w:t>RP</w:t>
      </w:r>
      <w:r w:rsidRPr="008D0EA7">
        <w:rPr>
          <w:rFonts w:ascii="宋体" w:hAnsi="宋体" w:hint="eastAsia"/>
          <w:sz w:val="24"/>
          <w:szCs w:val="24"/>
        </w:rPr>
        <w:t>—U8</w:t>
      </w:r>
      <w:r w:rsidR="00EA3EB3" w:rsidRPr="008D0EA7">
        <w:rPr>
          <w:rFonts w:ascii="宋体" w:hAnsi="宋体"/>
          <w:sz w:val="24"/>
          <w:szCs w:val="24"/>
        </w:rPr>
        <w:t>V</w:t>
      </w:r>
      <w:r w:rsidRPr="008D0EA7">
        <w:rPr>
          <w:rFonts w:ascii="宋体" w:hAnsi="宋体" w:hint="eastAsia"/>
          <w:sz w:val="24"/>
          <w:szCs w:val="24"/>
        </w:rPr>
        <w:t>10.1），模拟企业运营环境，考核从系统初始化到企业报表编制与分析的全过程。每队4人，采取单人单机独立处理的形式。每人100分，共400分。按照团队总成绩进行最终成绩排名。</w:t>
      </w:r>
    </w:p>
    <w:p w14:paraId="3499DC4D" w14:textId="77777777" w:rsidR="00B75893" w:rsidRPr="008D0EA7" w:rsidRDefault="00612D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每个学生独立完成一套赛题的全部内容，包括三大板块，即系统初始化、日常经济业务处理和企业报表编制与分析等。</w:t>
      </w:r>
    </w:p>
    <w:p w14:paraId="0DA53E0F" w14:textId="77777777" w:rsidR="00B75893" w:rsidRPr="008D0EA7" w:rsidRDefault="00612D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企业管理信息化竞赛的竞赛知识和能力范围包括：以某一流通企业的业务为背景，使用企业版信息化管理软件（用友U8</w:t>
      </w:r>
      <w:r w:rsidR="00EA3EB3" w:rsidRPr="008D0EA7">
        <w:rPr>
          <w:rFonts w:ascii="宋体" w:hAnsi="宋体"/>
          <w:sz w:val="24"/>
          <w:szCs w:val="24"/>
        </w:rPr>
        <w:t>V</w:t>
      </w:r>
      <w:r w:rsidRPr="008D0EA7">
        <w:rPr>
          <w:rFonts w:ascii="宋体" w:hAnsi="宋体" w:hint="eastAsia"/>
          <w:sz w:val="24"/>
          <w:szCs w:val="24"/>
        </w:rPr>
        <w:t>10.1）中的系统管理、总账、薪资管理、固定资产、采购管理、销售管理、库存管理、存货核算、应收款管理、应付款管理和企业报表等模块，进行系统初始化，填制业务单据、编制和审核记账凭证、登记账簿、期末转账、结账、编制企业报表及管理会计报表分析等。</w:t>
      </w:r>
    </w:p>
    <w:p w14:paraId="174A6EE3" w14:textId="77777777" w:rsidR="00B75893" w:rsidRPr="008D0EA7" w:rsidRDefault="00612D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赛事将邀请山东省科学技术协会、山东省教育厅、共青团山东省委员会、山东省发展和改革委员会、山东省经济和信息化委员会、山东省人力资源和社会保障厅等部门领导莅临指导，</w:t>
      </w:r>
      <w:r w:rsidR="00EA3EB3" w:rsidRPr="008D0EA7">
        <w:rPr>
          <w:rFonts w:ascii="宋体" w:hAnsi="宋体" w:hint="eastAsia"/>
          <w:sz w:val="24"/>
          <w:szCs w:val="24"/>
        </w:rPr>
        <w:t>保证大赛在公开、公平、公正的</w:t>
      </w:r>
      <w:r w:rsidR="005D29AF" w:rsidRPr="008D0EA7">
        <w:rPr>
          <w:rFonts w:ascii="宋体" w:hAnsi="宋体" w:hint="eastAsia"/>
          <w:sz w:val="24"/>
          <w:szCs w:val="24"/>
        </w:rPr>
        <w:t>环境</w:t>
      </w:r>
      <w:r w:rsidR="00EA3EB3" w:rsidRPr="008D0EA7">
        <w:rPr>
          <w:rFonts w:ascii="宋体" w:hAnsi="宋体" w:hint="eastAsia"/>
          <w:sz w:val="24"/>
          <w:szCs w:val="24"/>
        </w:rPr>
        <w:t>下举行</w:t>
      </w:r>
      <w:r w:rsidRPr="008D0EA7">
        <w:rPr>
          <w:rFonts w:ascii="宋体" w:hAnsi="宋体" w:hint="eastAsia"/>
          <w:sz w:val="24"/>
          <w:szCs w:val="24"/>
        </w:rPr>
        <w:t>。</w:t>
      </w:r>
    </w:p>
    <w:p w14:paraId="1D8CBF1A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练习资料</w:t>
      </w:r>
      <w:r w:rsidRPr="008D0EA7">
        <w:rPr>
          <w:rFonts w:ascii="宋体" w:hAnsi="宋体" w:hint="eastAsia"/>
          <w:sz w:val="24"/>
          <w:szCs w:val="24"/>
        </w:rPr>
        <w:t xml:space="preserve"> </w:t>
      </w:r>
    </w:p>
    <w:p w14:paraId="3B8C0A9C" w14:textId="77777777" w:rsidR="00B75893" w:rsidRPr="008D0EA7" w:rsidRDefault="008E0FF3">
      <w:pPr>
        <w:spacing w:line="360" w:lineRule="auto"/>
        <w:ind w:left="1800" w:hangingChars="750" w:hanging="180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竞赛平台</w:t>
      </w:r>
      <w:r w:rsidR="00612D7B" w:rsidRPr="008D0EA7">
        <w:rPr>
          <w:rFonts w:ascii="宋体" w:hAnsi="宋体" w:hint="eastAsia"/>
          <w:sz w:val="24"/>
          <w:szCs w:val="24"/>
        </w:rPr>
        <w:t>学习视频：</w:t>
      </w:r>
    </w:p>
    <w:p w14:paraId="067FC510" w14:textId="77777777" w:rsidR="00B75893" w:rsidRPr="008D0EA7" w:rsidRDefault="00612D7B">
      <w:pPr>
        <w:spacing w:line="360" w:lineRule="auto"/>
        <w:ind w:firstLineChars="200" w:firstLine="480"/>
      </w:pPr>
      <w:r w:rsidRPr="008D0EA7">
        <w:rPr>
          <w:rFonts w:ascii="宋体" w:hAnsi="宋体" w:hint="eastAsia"/>
          <w:sz w:val="24"/>
          <w:szCs w:val="24"/>
        </w:rPr>
        <w:t>中国大学MOOC（慕课）</w:t>
      </w:r>
      <w:r w:rsidRPr="008D0EA7">
        <w:rPr>
          <w:rFonts w:ascii="宋体" w:hAnsi="宋体"/>
          <w:sz w:val="24"/>
          <w:szCs w:val="24"/>
        </w:rPr>
        <w:t xml:space="preserve"> https://www.icourse163.org</w:t>
      </w:r>
      <w:r w:rsidRPr="008D0EA7">
        <w:rPr>
          <w:rFonts w:ascii="宋体" w:hAnsi="宋体" w:hint="eastAsia"/>
          <w:sz w:val="24"/>
          <w:szCs w:val="24"/>
        </w:rPr>
        <w:t>搜索“信息化1” “信息化</w:t>
      </w:r>
      <w:r w:rsidRPr="008D0EA7">
        <w:rPr>
          <w:rFonts w:ascii="宋体" w:hAnsi="宋体"/>
          <w:sz w:val="24"/>
          <w:szCs w:val="24"/>
        </w:rPr>
        <w:t>2</w:t>
      </w:r>
      <w:r w:rsidRPr="008D0EA7">
        <w:rPr>
          <w:rFonts w:ascii="宋体" w:hAnsi="宋体" w:hint="eastAsia"/>
          <w:sz w:val="24"/>
          <w:szCs w:val="24"/>
        </w:rPr>
        <w:t>”</w:t>
      </w:r>
      <w:r w:rsidRPr="008D0EA7">
        <w:t xml:space="preserve"> </w:t>
      </w:r>
    </w:p>
    <w:p w14:paraId="6EB7A7BD" w14:textId="77777777" w:rsidR="00B75893" w:rsidRPr="008D0EA7" w:rsidRDefault="00612D7B">
      <w:pPr>
        <w:spacing w:line="360" w:lineRule="auto"/>
        <w:ind w:left="1320" w:hangingChars="550" w:hanging="132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竞赛平台程序：</w:t>
      </w:r>
      <w:r w:rsidRPr="008D0EA7">
        <w:rPr>
          <w:rFonts w:ascii="宋体" w:hAnsi="宋体"/>
          <w:sz w:val="24"/>
          <w:szCs w:val="24"/>
        </w:rPr>
        <w:t xml:space="preserve"> </w:t>
      </w:r>
    </w:p>
    <w:p w14:paraId="16AAEEF4" w14:textId="77777777" w:rsidR="00B75893" w:rsidRPr="008D0EA7" w:rsidRDefault="004D259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hyperlink r:id="rId8" w:history="1">
        <w:r w:rsidR="00612D7B" w:rsidRPr="008D0EA7">
          <w:rPr>
            <w:rFonts w:ascii="宋体" w:hAnsi="宋体"/>
            <w:sz w:val="24"/>
            <w:szCs w:val="24"/>
          </w:rPr>
          <w:t>https://pan.baidu.com/s/1TFem6IJFXr5mXt8ROTAyNA</w:t>
        </w:r>
      </w:hyperlink>
      <w:r w:rsidR="00612D7B" w:rsidRPr="008D0EA7">
        <w:rPr>
          <w:rFonts w:ascii="宋体" w:hAnsi="宋体"/>
          <w:sz w:val="24"/>
          <w:szCs w:val="24"/>
        </w:rPr>
        <w:t xml:space="preserve"> 密码：499Q</w:t>
      </w:r>
    </w:p>
    <w:p w14:paraId="369DD2B2" w14:textId="77777777" w:rsidR="00B75893" w:rsidRPr="008D0EA7" w:rsidRDefault="00612D7B">
      <w:pPr>
        <w:spacing w:line="360" w:lineRule="auto"/>
        <w:rPr>
          <w:rFonts w:ascii="宋体" w:hAnsi="宋体"/>
          <w:b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五、大赛时间安排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150"/>
        <w:gridCol w:w="1379"/>
        <w:gridCol w:w="3558"/>
      </w:tblGrid>
      <w:tr w:rsidR="008D0EA7" w:rsidRPr="008D0EA7" w14:paraId="23790418" w14:textId="77777777" w:rsidTr="00AF09E7">
        <w:trPr>
          <w:jc w:val="center"/>
        </w:trPr>
        <w:tc>
          <w:tcPr>
            <w:tcW w:w="1745" w:type="dxa"/>
            <w:shd w:val="clear" w:color="auto" w:fill="9BBB59"/>
            <w:vAlign w:val="center"/>
          </w:tcPr>
          <w:p w14:paraId="5FA8B826" w14:textId="77777777" w:rsidR="00B75893" w:rsidRPr="008D0EA7" w:rsidRDefault="00612D7B" w:rsidP="00A205CC">
            <w:pPr>
              <w:spacing w:line="360" w:lineRule="auto"/>
              <w:jc w:val="center"/>
              <w:rPr>
                <w:b/>
                <w:bCs/>
              </w:rPr>
            </w:pPr>
            <w:r w:rsidRPr="008D0EA7">
              <w:rPr>
                <w:rFonts w:hint="eastAsia"/>
                <w:b/>
                <w:bCs/>
              </w:rPr>
              <w:t>时间安排</w:t>
            </w:r>
          </w:p>
        </w:tc>
        <w:tc>
          <w:tcPr>
            <w:tcW w:w="2150" w:type="dxa"/>
            <w:shd w:val="clear" w:color="auto" w:fill="9BBB59"/>
            <w:vAlign w:val="center"/>
          </w:tcPr>
          <w:p w14:paraId="66AD8090" w14:textId="77777777" w:rsidR="00B75893" w:rsidRPr="008D0EA7" w:rsidRDefault="00612D7B" w:rsidP="00A205CC">
            <w:pPr>
              <w:spacing w:line="360" w:lineRule="auto"/>
              <w:jc w:val="center"/>
              <w:rPr>
                <w:b/>
                <w:bCs/>
              </w:rPr>
            </w:pPr>
            <w:r w:rsidRPr="008D0EA7">
              <w:rPr>
                <w:rFonts w:hint="eastAsia"/>
                <w:b/>
                <w:bCs/>
              </w:rPr>
              <w:t>环节</w:t>
            </w:r>
          </w:p>
        </w:tc>
        <w:tc>
          <w:tcPr>
            <w:tcW w:w="1379" w:type="dxa"/>
            <w:shd w:val="clear" w:color="auto" w:fill="9BBB59"/>
            <w:vAlign w:val="center"/>
          </w:tcPr>
          <w:p w14:paraId="292A10B2" w14:textId="77777777" w:rsidR="00B75893" w:rsidRPr="008D0EA7" w:rsidRDefault="00612D7B" w:rsidP="00A205CC">
            <w:pPr>
              <w:spacing w:line="360" w:lineRule="auto"/>
              <w:jc w:val="center"/>
              <w:rPr>
                <w:b/>
                <w:bCs/>
              </w:rPr>
            </w:pPr>
            <w:r w:rsidRPr="008D0EA7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558" w:type="dxa"/>
            <w:shd w:val="clear" w:color="auto" w:fill="9BBB59"/>
            <w:vAlign w:val="center"/>
          </w:tcPr>
          <w:p w14:paraId="4DCF4438" w14:textId="77777777" w:rsidR="00B75893" w:rsidRPr="008D0EA7" w:rsidRDefault="00612D7B" w:rsidP="00A205CC">
            <w:pPr>
              <w:spacing w:line="360" w:lineRule="auto"/>
              <w:jc w:val="center"/>
              <w:rPr>
                <w:b/>
                <w:bCs/>
              </w:rPr>
            </w:pPr>
            <w:r w:rsidRPr="008D0EA7">
              <w:rPr>
                <w:rFonts w:hint="eastAsia"/>
                <w:b/>
                <w:bCs/>
              </w:rPr>
              <w:t>地点</w:t>
            </w:r>
          </w:p>
        </w:tc>
      </w:tr>
      <w:tr w:rsidR="008D0EA7" w:rsidRPr="008D0EA7" w14:paraId="28992528" w14:textId="77777777" w:rsidTr="00AF09E7">
        <w:trPr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49EC7D6" w14:textId="77777777" w:rsidR="00B75893" w:rsidRPr="008D0EA7" w:rsidRDefault="008E0FF3" w:rsidP="008E0FF3">
            <w:pPr>
              <w:jc w:val="center"/>
              <w:rPr>
                <w:rFonts w:ascii="宋体" w:hAnsi="宋体"/>
                <w:bCs/>
              </w:rPr>
            </w:pPr>
            <w:r w:rsidRPr="008D0EA7">
              <w:rPr>
                <w:rFonts w:ascii="宋体" w:hAnsi="宋体" w:hint="eastAsia"/>
                <w:bCs/>
              </w:rPr>
              <w:t>9</w:t>
            </w:r>
            <w:r w:rsidR="00A205CC" w:rsidRPr="008D0EA7">
              <w:rPr>
                <w:rFonts w:ascii="宋体" w:hAnsi="宋体" w:hint="eastAsia"/>
                <w:bCs/>
              </w:rPr>
              <w:t>月1</w:t>
            </w:r>
            <w:r w:rsidRPr="008D0EA7">
              <w:rPr>
                <w:rFonts w:ascii="宋体" w:hAnsi="宋体" w:hint="eastAsia"/>
                <w:bCs/>
              </w:rPr>
              <w:t>5</w:t>
            </w:r>
            <w:r w:rsidR="00A205CC" w:rsidRPr="008D0EA7">
              <w:rPr>
                <w:rFonts w:ascii="宋体" w:hAnsi="宋体" w:hint="eastAsia"/>
                <w:bCs/>
              </w:rPr>
              <w:t>日——</w:t>
            </w:r>
            <w:r w:rsidRPr="008D0EA7">
              <w:rPr>
                <w:rFonts w:ascii="宋体" w:hAnsi="宋体" w:hint="eastAsia"/>
                <w:bCs/>
              </w:rPr>
              <w:t>9</w:t>
            </w:r>
            <w:r w:rsidR="00A205CC" w:rsidRPr="008D0EA7">
              <w:rPr>
                <w:rFonts w:ascii="宋体" w:hAnsi="宋体" w:hint="eastAsia"/>
                <w:bCs/>
              </w:rPr>
              <w:t>月</w:t>
            </w:r>
            <w:r w:rsidRPr="008D0EA7">
              <w:rPr>
                <w:rFonts w:ascii="宋体" w:hAnsi="宋体" w:hint="eastAsia"/>
                <w:bCs/>
              </w:rPr>
              <w:t>30</w:t>
            </w:r>
            <w:r w:rsidR="00A205CC" w:rsidRPr="008D0EA7"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A6542A6" w14:textId="77777777" w:rsidR="00B75893" w:rsidRPr="008D0EA7" w:rsidRDefault="00612D7B" w:rsidP="00A205CC">
            <w:pPr>
              <w:jc w:val="center"/>
              <w:rPr>
                <w:rFonts w:ascii="宋体" w:hAnsi="宋体"/>
              </w:rPr>
            </w:pPr>
            <w:r w:rsidRPr="008D0EA7">
              <w:rPr>
                <w:rFonts w:ascii="宋体" w:hAnsi="宋体" w:hint="eastAsia"/>
              </w:rPr>
              <w:t>大赛报名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9BA8EFA" w14:textId="77777777" w:rsidR="00B75893" w:rsidRPr="008D0EA7" w:rsidRDefault="008E0FF3" w:rsidP="00A205CC">
            <w:pPr>
              <w:jc w:val="center"/>
              <w:rPr>
                <w:rFonts w:ascii="宋体" w:hAnsi="宋体"/>
              </w:rPr>
            </w:pPr>
            <w:r w:rsidRPr="008D0EA7">
              <w:rPr>
                <w:rFonts w:ascii="宋体" w:hAnsi="宋体" w:hint="eastAsia"/>
              </w:rPr>
              <w:t>15</w:t>
            </w:r>
            <w:r w:rsidR="00A205CC" w:rsidRPr="008D0EA7">
              <w:rPr>
                <w:rFonts w:ascii="宋体" w:hAnsi="宋体" w:hint="eastAsia"/>
              </w:rPr>
              <w:t>天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50C0143" w14:textId="77777777" w:rsidR="00B75893" w:rsidRPr="008D0EA7" w:rsidRDefault="00612D7B" w:rsidP="00AF09E7">
            <w:pPr>
              <w:jc w:val="left"/>
              <w:rPr>
                <w:rFonts w:ascii="宋体" w:hAnsi="宋体"/>
                <w:bCs/>
              </w:rPr>
            </w:pPr>
            <w:r w:rsidRPr="008D0EA7">
              <w:rPr>
                <w:rFonts w:ascii="宋体" w:hAnsi="宋体" w:hint="eastAsia"/>
                <w:bCs/>
              </w:rPr>
              <w:t>发往指定邮箱</w:t>
            </w:r>
            <w:r w:rsidR="00AF09E7" w:rsidRPr="008D0EA7">
              <w:rPr>
                <w:rFonts w:ascii="宋体" w:hAnsi="宋体" w:hint="eastAsia"/>
                <w:sz w:val="24"/>
                <w:szCs w:val="24"/>
              </w:rPr>
              <w:t>sdseentao@163.com</w:t>
            </w:r>
          </w:p>
        </w:tc>
      </w:tr>
      <w:tr w:rsidR="008D0EA7" w:rsidRPr="008D0EA7" w14:paraId="34F955A8" w14:textId="77777777" w:rsidTr="00AF09E7">
        <w:trPr>
          <w:trHeight w:val="462"/>
          <w:jc w:val="center"/>
        </w:trPr>
        <w:tc>
          <w:tcPr>
            <w:tcW w:w="1745" w:type="dxa"/>
            <w:vAlign w:val="center"/>
          </w:tcPr>
          <w:p w14:paraId="163343C1" w14:textId="77777777" w:rsidR="00B75893" w:rsidRPr="008D0EA7" w:rsidRDefault="00612D7B" w:rsidP="00A205CC">
            <w:pPr>
              <w:jc w:val="center"/>
              <w:rPr>
                <w:rFonts w:ascii="宋体" w:hAnsi="宋体"/>
                <w:b/>
                <w:bCs/>
              </w:rPr>
            </w:pPr>
            <w:r w:rsidRPr="008D0EA7">
              <w:rPr>
                <w:rFonts w:ascii="宋体" w:hAnsi="宋体" w:hint="eastAsia"/>
                <w:b/>
                <w:bCs/>
              </w:rPr>
              <w:t>10月13日</w:t>
            </w:r>
          </w:p>
        </w:tc>
        <w:tc>
          <w:tcPr>
            <w:tcW w:w="2150" w:type="dxa"/>
            <w:vAlign w:val="center"/>
          </w:tcPr>
          <w:p w14:paraId="47BAFCE2" w14:textId="77777777" w:rsidR="00B75893" w:rsidRPr="008D0EA7" w:rsidRDefault="00612D7B" w:rsidP="00A205CC">
            <w:pPr>
              <w:jc w:val="center"/>
              <w:rPr>
                <w:rFonts w:ascii="宋体" w:hAnsi="宋体"/>
              </w:rPr>
            </w:pPr>
            <w:r w:rsidRPr="008D0EA7">
              <w:rPr>
                <w:rFonts w:ascii="宋体" w:hAnsi="宋体" w:hint="eastAsia"/>
              </w:rPr>
              <w:t>正式比赛</w:t>
            </w:r>
          </w:p>
        </w:tc>
        <w:tc>
          <w:tcPr>
            <w:tcW w:w="1379" w:type="dxa"/>
            <w:vAlign w:val="center"/>
          </w:tcPr>
          <w:p w14:paraId="6B8445A9" w14:textId="77777777" w:rsidR="00B75893" w:rsidRPr="008D0EA7" w:rsidRDefault="00612D7B" w:rsidP="00A205CC">
            <w:pPr>
              <w:jc w:val="center"/>
              <w:rPr>
                <w:rFonts w:ascii="宋体" w:hAnsi="宋体"/>
              </w:rPr>
            </w:pPr>
            <w:r w:rsidRPr="008D0EA7">
              <w:rPr>
                <w:rFonts w:ascii="宋体" w:hAnsi="宋体" w:hint="eastAsia"/>
              </w:rPr>
              <w:t>180分钟</w:t>
            </w:r>
          </w:p>
        </w:tc>
        <w:tc>
          <w:tcPr>
            <w:tcW w:w="3558" w:type="dxa"/>
            <w:vAlign w:val="center"/>
          </w:tcPr>
          <w:p w14:paraId="4C71633F" w14:textId="77777777" w:rsidR="00B75893" w:rsidRPr="008D0EA7" w:rsidRDefault="00612D7B" w:rsidP="00A205CC">
            <w:pPr>
              <w:jc w:val="center"/>
              <w:rPr>
                <w:rFonts w:ascii="宋体" w:hAnsi="宋体"/>
              </w:rPr>
            </w:pPr>
            <w:r w:rsidRPr="008D0EA7">
              <w:rPr>
                <w:rFonts w:ascii="宋体" w:hAnsi="宋体" w:hint="eastAsia"/>
              </w:rPr>
              <w:t>山东经贸职业学院</w:t>
            </w:r>
          </w:p>
        </w:tc>
      </w:tr>
    </w:tbl>
    <w:p w14:paraId="5C57EBD7" w14:textId="77777777" w:rsidR="00B75893" w:rsidRPr="008D0EA7" w:rsidRDefault="00612D7B">
      <w:pPr>
        <w:spacing w:line="360" w:lineRule="auto"/>
        <w:rPr>
          <w:rFonts w:ascii="宋体" w:hAnsi="宋体"/>
          <w:b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六、大赛报名</w:t>
      </w:r>
    </w:p>
    <w:p w14:paraId="33FF80D5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参赛报名时间：2018年</w:t>
      </w:r>
      <w:r w:rsidR="008E0FF3" w:rsidRPr="008D0EA7">
        <w:rPr>
          <w:rFonts w:ascii="宋体" w:hAnsi="宋体" w:hint="eastAsia"/>
          <w:sz w:val="24"/>
          <w:szCs w:val="24"/>
        </w:rPr>
        <w:t>9</w:t>
      </w:r>
      <w:r w:rsidRPr="008D0EA7">
        <w:rPr>
          <w:rFonts w:ascii="宋体" w:hAnsi="宋体" w:hint="eastAsia"/>
          <w:sz w:val="24"/>
          <w:szCs w:val="24"/>
        </w:rPr>
        <w:t>月1</w:t>
      </w:r>
      <w:r w:rsidR="008E0FF3" w:rsidRPr="008D0EA7">
        <w:rPr>
          <w:rFonts w:ascii="宋体" w:hAnsi="宋体" w:hint="eastAsia"/>
          <w:sz w:val="24"/>
          <w:szCs w:val="24"/>
        </w:rPr>
        <w:t>5</w:t>
      </w:r>
      <w:r w:rsidRPr="008D0EA7">
        <w:rPr>
          <w:rFonts w:ascii="宋体" w:hAnsi="宋体" w:hint="eastAsia"/>
          <w:sz w:val="24"/>
          <w:szCs w:val="24"/>
        </w:rPr>
        <w:t>日</w:t>
      </w:r>
      <w:r w:rsidR="008C1604" w:rsidRPr="008D0EA7">
        <w:rPr>
          <w:rFonts w:ascii="宋体" w:hAnsi="宋体" w:hint="eastAsia"/>
          <w:sz w:val="24"/>
          <w:szCs w:val="24"/>
        </w:rPr>
        <w:t>至</w:t>
      </w:r>
      <w:r w:rsidR="00AF09E7" w:rsidRPr="008D0EA7">
        <w:rPr>
          <w:rFonts w:ascii="宋体" w:hAnsi="宋体" w:hint="eastAsia"/>
          <w:sz w:val="24"/>
          <w:szCs w:val="24"/>
        </w:rPr>
        <w:t>2018年</w:t>
      </w:r>
      <w:r w:rsidR="008E0FF3" w:rsidRPr="008D0EA7">
        <w:rPr>
          <w:rFonts w:ascii="宋体" w:hAnsi="宋体" w:hint="eastAsia"/>
          <w:sz w:val="24"/>
          <w:szCs w:val="24"/>
        </w:rPr>
        <w:t>9</w:t>
      </w:r>
      <w:r w:rsidR="00A205CC" w:rsidRPr="008D0EA7">
        <w:rPr>
          <w:rFonts w:ascii="宋体" w:hAnsi="宋体" w:hint="eastAsia"/>
          <w:sz w:val="24"/>
          <w:szCs w:val="24"/>
        </w:rPr>
        <w:t>月</w:t>
      </w:r>
      <w:r w:rsidR="008E0FF3" w:rsidRPr="008D0EA7">
        <w:rPr>
          <w:rFonts w:ascii="宋体" w:hAnsi="宋体" w:hint="eastAsia"/>
          <w:sz w:val="24"/>
          <w:szCs w:val="24"/>
        </w:rPr>
        <w:t>3</w:t>
      </w:r>
      <w:r w:rsidR="00A205CC" w:rsidRPr="008D0EA7">
        <w:rPr>
          <w:rFonts w:ascii="宋体" w:hAnsi="宋体" w:hint="eastAsia"/>
          <w:sz w:val="24"/>
          <w:szCs w:val="24"/>
        </w:rPr>
        <w:t>0日</w:t>
      </w:r>
    </w:p>
    <w:p w14:paraId="6BFE2A2B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（一）报名资格</w:t>
      </w:r>
    </w:p>
    <w:p w14:paraId="10A495B5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1.</w:t>
      </w:r>
      <w:r w:rsidRPr="008D0EA7">
        <w:rPr>
          <w:rFonts w:ascii="宋体" w:hAnsi="宋体" w:cs="宋体" w:hint="eastAsia"/>
          <w:kern w:val="0"/>
          <w:sz w:val="24"/>
        </w:rPr>
        <w:t>竞赛采取团队比赛方式，由各高职院校自行选拔队员参赛，不接受联合院校队伍。每支参赛队由4名选手组成，</w:t>
      </w:r>
      <w:r w:rsidRPr="008D0EA7">
        <w:rPr>
          <w:rFonts w:ascii="宋体" w:hAnsi="宋体" w:hint="eastAsia"/>
          <w:sz w:val="24"/>
          <w:szCs w:val="24"/>
        </w:rPr>
        <w:t>选手必须为参赛校在籍全日制高职高专学生，男女不限、专业不限、年级不限</w:t>
      </w:r>
      <w:r w:rsidR="005B5497" w:rsidRPr="008D0EA7">
        <w:rPr>
          <w:rFonts w:ascii="宋体" w:hAnsi="宋体" w:hint="eastAsia"/>
          <w:sz w:val="24"/>
          <w:szCs w:val="24"/>
        </w:rPr>
        <w:t>。</w:t>
      </w:r>
    </w:p>
    <w:p w14:paraId="150FEB64" w14:textId="77777777" w:rsidR="00B75893" w:rsidRPr="008D0EA7" w:rsidRDefault="00612D7B">
      <w:pPr>
        <w:spacing w:line="360" w:lineRule="auto"/>
        <w:rPr>
          <w:rFonts w:ascii="仿宋_GB2312" w:eastAsia="仿宋_GB2312" w:hAnsi="华文仿宋"/>
          <w:b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lastRenderedPageBreak/>
        <w:t>2.每所学校不超过2支参赛队</w:t>
      </w:r>
      <w:r w:rsidR="009F3EBD" w:rsidRPr="008D0EA7">
        <w:rPr>
          <w:rFonts w:ascii="宋体" w:hAnsi="宋体" w:hint="eastAsia"/>
          <w:sz w:val="24"/>
          <w:szCs w:val="24"/>
        </w:rPr>
        <w:t>，参赛队员一经确定，不得随意更换</w:t>
      </w:r>
      <w:r w:rsidR="005B5497" w:rsidRPr="008D0EA7">
        <w:rPr>
          <w:rFonts w:ascii="宋体" w:hAnsi="宋体" w:hint="eastAsia"/>
          <w:sz w:val="24"/>
          <w:szCs w:val="24"/>
        </w:rPr>
        <w:t>。</w:t>
      </w:r>
    </w:p>
    <w:p w14:paraId="1EC61C5E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3.每个参赛团队中需有1-2名指导教师，指导教师必须为在校全职教师</w:t>
      </w:r>
      <w:r w:rsidR="005B5497" w:rsidRPr="008D0EA7">
        <w:rPr>
          <w:rFonts w:ascii="宋体" w:hAnsi="宋体" w:hint="eastAsia"/>
          <w:sz w:val="24"/>
          <w:szCs w:val="24"/>
        </w:rPr>
        <w:t>。</w:t>
      </w:r>
    </w:p>
    <w:p w14:paraId="313B0F1A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4.比赛历时一天，选手以代表队为单位全部参加企业管理信息化比赛。</w:t>
      </w:r>
    </w:p>
    <w:p w14:paraId="41BF20D4" w14:textId="77777777" w:rsidR="00B75893" w:rsidRPr="008D0EA7" w:rsidRDefault="00612D7B">
      <w:pPr>
        <w:spacing w:line="360" w:lineRule="auto"/>
        <w:outlineLvl w:val="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（二）报名方法</w:t>
      </w:r>
    </w:p>
    <w:p w14:paraId="5C5B2A53" w14:textId="77777777" w:rsidR="00B75893" w:rsidRPr="008D0EA7" w:rsidRDefault="0089245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各参赛院校</w:t>
      </w:r>
      <w:r w:rsidR="00612D7B" w:rsidRPr="008D0EA7">
        <w:rPr>
          <w:rFonts w:ascii="宋体" w:hAnsi="宋体" w:hint="eastAsia"/>
          <w:sz w:val="24"/>
          <w:szCs w:val="24"/>
        </w:rPr>
        <w:t>填</w:t>
      </w:r>
      <w:r w:rsidRPr="008D0EA7">
        <w:rPr>
          <w:rFonts w:ascii="宋体" w:hAnsi="宋体" w:hint="eastAsia"/>
          <w:sz w:val="24"/>
          <w:szCs w:val="24"/>
        </w:rPr>
        <w:t>写</w:t>
      </w:r>
      <w:r w:rsidR="00612D7B" w:rsidRPr="008D0EA7">
        <w:rPr>
          <w:rFonts w:ascii="宋体" w:hAnsi="宋体" w:hint="eastAsia"/>
          <w:sz w:val="24"/>
          <w:szCs w:val="24"/>
        </w:rPr>
        <w:t>大赛报名表格（见附件一）</w:t>
      </w:r>
      <w:r w:rsidRPr="008D0EA7">
        <w:rPr>
          <w:rFonts w:ascii="宋体" w:hAnsi="宋体" w:hint="eastAsia"/>
          <w:sz w:val="24"/>
          <w:szCs w:val="24"/>
        </w:rPr>
        <w:t>，</w:t>
      </w:r>
      <w:r w:rsidR="00612D7B" w:rsidRPr="008D0EA7">
        <w:rPr>
          <w:rFonts w:ascii="宋体" w:hAnsi="宋体" w:hint="eastAsia"/>
          <w:sz w:val="24"/>
          <w:szCs w:val="24"/>
        </w:rPr>
        <w:t>于</w:t>
      </w:r>
      <w:bookmarkStart w:id="0" w:name="_GoBack"/>
      <w:bookmarkEnd w:id="0"/>
      <w:r w:rsidR="00612D7B" w:rsidRPr="008D0EA7">
        <w:rPr>
          <w:rFonts w:ascii="宋体" w:hAnsi="宋体" w:hint="eastAsia"/>
          <w:sz w:val="24"/>
          <w:szCs w:val="24"/>
        </w:rPr>
        <w:t>2018年</w:t>
      </w:r>
      <w:r w:rsidR="002D2673" w:rsidRPr="008D0EA7">
        <w:rPr>
          <w:rFonts w:ascii="宋体" w:hAnsi="宋体" w:hint="eastAsia"/>
          <w:sz w:val="24"/>
          <w:szCs w:val="24"/>
        </w:rPr>
        <w:t>9</w:t>
      </w:r>
      <w:r w:rsidRPr="008D0EA7">
        <w:rPr>
          <w:rFonts w:ascii="宋体" w:hAnsi="宋体" w:hint="eastAsia"/>
          <w:sz w:val="24"/>
          <w:szCs w:val="24"/>
        </w:rPr>
        <w:t>月1</w:t>
      </w:r>
      <w:r w:rsidR="002D2673" w:rsidRPr="008D0EA7">
        <w:rPr>
          <w:rFonts w:ascii="宋体" w:hAnsi="宋体" w:hint="eastAsia"/>
          <w:sz w:val="24"/>
          <w:szCs w:val="24"/>
        </w:rPr>
        <w:t>5</w:t>
      </w:r>
      <w:r w:rsidRPr="008D0EA7">
        <w:rPr>
          <w:rFonts w:ascii="宋体" w:hAnsi="宋体" w:hint="eastAsia"/>
          <w:sz w:val="24"/>
          <w:szCs w:val="24"/>
        </w:rPr>
        <w:t>日——</w:t>
      </w:r>
      <w:r w:rsidR="002D2673" w:rsidRPr="008D0EA7">
        <w:rPr>
          <w:rFonts w:ascii="宋体" w:hAnsi="宋体" w:hint="eastAsia"/>
          <w:sz w:val="24"/>
          <w:szCs w:val="24"/>
        </w:rPr>
        <w:t>9</w:t>
      </w:r>
      <w:r w:rsidR="00612D7B" w:rsidRPr="008D0EA7">
        <w:rPr>
          <w:rFonts w:ascii="宋体" w:hAnsi="宋体" w:hint="eastAsia"/>
          <w:sz w:val="24"/>
          <w:szCs w:val="24"/>
        </w:rPr>
        <w:t>月</w:t>
      </w:r>
      <w:r w:rsidR="002D2673" w:rsidRPr="008D0EA7">
        <w:rPr>
          <w:rFonts w:ascii="宋体" w:hAnsi="宋体" w:hint="eastAsia"/>
          <w:sz w:val="24"/>
          <w:szCs w:val="24"/>
        </w:rPr>
        <w:t>3</w:t>
      </w:r>
      <w:r w:rsidR="00612D7B" w:rsidRPr="008D0EA7">
        <w:rPr>
          <w:rFonts w:ascii="宋体" w:hAnsi="宋体" w:hint="eastAsia"/>
          <w:sz w:val="24"/>
          <w:szCs w:val="24"/>
        </w:rPr>
        <w:t>0日</w:t>
      </w:r>
      <w:r w:rsidRPr="008D0EA7">
        <w:rPr>
          <w:rFonts w:ascii="宋体" w:hAnsi="宋体" w:hint="eastAsia"/>
          <w:sz w:val="24"/>
          <w:szCs w:val="24"/>
        </w:rPr>
        <w:t>期间</w:t>
      </w:r>
      <w:r w:rsidR="00612D7B" w:rsidRPr="008D0EA7">
        <w:rPr>
          <w:rFonts w:ascii="宋体" w:hAnsi="宋体" w:hint="eastAsia"/>
          <w:sz w:val="24"/>
          <w:szCs w:val="24"/>
        </w:rPr>
        <w:t>发到大赛指定邮箱：</w:t>
      </w:r>
      <w:hyperlink r:id="rId9" w:history="1">
        <w:r w:rsidR="00612D7B" w:rsidRPr="008D0EA7">
          <w:rPr>
            <w:rStyle w:val="a7"/>
            <w:rFonts w:ascii="宋体" w:hAnsi="宋体" w:hint="eastAsia"/>
            <w:b/>
            <w:color w:val="auto"/>
            <w:sz w:val="24"/>
            <w:szCs w:val="24"/>
          </w:rPr>
          <w:t>sdseentao@163.com</w:t>
        </w:r>
      </w:hyperlink>
    </w:p>
    <w:p w14:paraId="30738CAB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七、奖项设置</w:t>
      </w:r>
      <w:r w:rsidRPr="008D0EA7">
        <w:rPr>
          <w:rFonts w:ascii="宋体" w:hAnsi="宋体" w:hint="eastAsia"/>
          <w:sz w:val="24"/>
          <w:szCs w:val="24"/>
        </w:rPr>
        <w:t xml:space="preserve"> </w:t>
      </w:r>
    </w:p>
    <w:p w14:paraId="77E3B651" w14:textId="77777777" w:rsidR="00B75893" w:rsidRPr="008D0EA7" w:rsidRDefault="00612D7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参赛院校团体奖（一等奖、二等奖、三等奖、优秀奖）</w:t>
      </w:r>
    </w:p>
    <w:p w14:paraId="75D63962" w14:textId="77777777" w:rsidR="00B75893" w:rsidRPr="008D0EA7" w:rsidRDefault="00612D7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参赛选手个人奖（一等奖、二等奖、三等奖、优秀奖）</w:t>
      </w:r>
    </w:p>
    <w:p w14:paraId="36645D76" w14:textId="77777777" w:rsidR="008F4281" w:rsidRPr="008D0EA7" w:rsidRDefault="00612D7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优秀指导教师奖</w:t>
      </w:r>
    </w:p>
    <w:p w14:paraId="43625142" w14:textId="77777777" w:rsidR="00B75893" w:rsidRPr="008D0EA7" w:rsidRDefault="008F4281" w:rsidP="008F4281">
      <w:pPr>
        <w:tabs>
          <w:tab w:val="left" w:pos="420"/>
        </w:tabs>
        <w:spacing w:line="360" w:lineRule="auto"/>
        <w:ind w:left="420"/>
        <w:rPr>
          <w:rFonts w:ascii="宋体" w:hAnsi="宋体"/>
          <w:sz w:val="24"/>
          <w:szCs w:val="24"/>
        </w:rPr>
      </w:pPr>
      <w:bookmarkStart w:id="1" w:name="_Hlk515889351"/>
      <w:r w:rsidRPr="008D0EA7">
        <w:rPr>
          <w:rFonts w:ascii="宋体" w:hAnsi="宋体" w:hint="eastAsia"/>
          <w:sz w:val="24"/>
          <w:szCs w:val="24"/>
        </w:rPr>
        <w:t>大赛由主办单位统一颁发获奖证书。</w:t>
      </w:r>
    </w:p>
    <w:bookmarkEnd w:id="1"/>
    <w:p w14:paraId="2DD41F34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八、大赛组委会联系方式</w:t>
      </w:r>
    </w:p>
    <w:p w14:paraId="3DBDD9A5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联系人：</w:t>
      </w:r>
      <w:r w:rsidR="00C824C7" w:rsidRPr="008D0EA7">
        <w:rPr>
          <w:rFonts w:ascii="宋体" w:hAnsi="宋体" w:hint="eastAsia"/>
          <w:sz w:val="24"/>
          <w:szCs w:val="24"/>
        </w:rPr>
        <w:t>张建峰</w:t>
      </w:r>
      <w:r w:rsidRPr="008D0EA7">
        <w:rPr>
          <w:rFonts w:ascii="宋体" w:hAnsi="宋体" w:hint="eastAsia"/>
          <w:sz w:val="24"/>
          <w:szCs w:val="24"/>
        </w:rPr>
        <w:t>、张</w:t>
      </w:r>
      <w:r w:rsidR="00C824C7" w:rsidRPr="008D0EA7">
        <w:rPr>
          <w:rFonts w:ascii="宋体" w:hAnsi="宋体" w:hint="eastAsia"/>
          <w:sz w:val="24"/>
          <w:szCs w:val="24"/>
        </w:rPr>
        <w:t>海滨</w:t>
      </w:r>
    </w:p>
    <w:p w14:paraId="37535AEB" w14:textId="77777777" w:rsidR="00B75893" w:rsidRPr="008D0EA7" w:rsidRDefault="00612D7B">
      <w:pPr>
        <w:spacing w:line="360" w:lineRule="auto"/>
        <w:rPr>
          <w:rFonts w:ascii="宋体" w:hAnsi="宋体"/>
          <w:b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联系电话：0536—26000</w:t>
      </w:r>
      <w:r w:rsidR="00C824C7" w:rsidRPr="008D0EA7">
        <w:rPr>
          <w:rFonts w:ascii="宋体" w:hAnsi="宋体" w:hint="eastAsia"/>
          <w:b/>
          <w:sz w:val="24"/>
          <w:szCs w:val="24"/>
        </w:rPr>
        <w:t>38</w:t>
      </w:r>
      <w:r w:rsidRPr="008D0EA7">
        <w:rPr>
          <w:rFonts w:ascii="宋体" w:hAnsi="宋体"/>
          <w:b/>
          <w:sz w:val="24"/>
          <w:szCs w:val="24"/>
        </w:rPr>
        <w:t xml:space="preserve">  </w:t>
      </w:r>
      <w:r w:rsidRPr="008D0EA7">
        <w:rPr>
          <w:rFonts w:ascii="宋体" w:hAnsi="宋体" w:hint="eastAsia"/>
          <w:b/>
          <w:sz w:val="24"/>
          <w:szCs w:val="24"/>
        </w:rPr>
        <w:t>1</w:t>
      </w:r>
      <w:r w:rsidR="00C824C7" w:rsidRPr="008D0EA7">
        <w:rPr>
          <w:rFonts w:ascii="宋体" w:hAnsi="宋体" w:hint="eastAsia"/>
          <w:b/>
          <w:sz w:val="24"/>
          <w:szCs w:val="24"/>
        </w:rPr>
        <w:t>5163650952</w:t>
      </w:r>
      <w:r w:rsidRPr="008D0EA7">
        <w:rPr>
          <w:rFonts w:ascii="宋体" w:hAnsi="宋体"/>
          <w:b/>
          <w:sz w:val="24"/>
          <w:szCs w:val="24"/>
        </w:rPr>
        <w:t xml:space="preserve">    </w:t>
      </w:r>
      <w:r w:rsidRPr="008D0EA7">
        <w:rPr>
          <w:rFonts w:ascii="宋体" w:hAnsi="宋体" w:hint="eastAsia"/>
          <w:b/>
          <w:sz w:val="24"/>
          <w:szCs w:val="24"/>
        </w:rPr>
        <w:t xml:space="preserve">0531-81799800/62/72   </w:t>
      </w:r>
    </w:p>
    <w:p w14:paraId="13D3CA42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大赛QQ交流群：</w:t>
      </w:r>
      <w:r w:rsidRPr="008D0EA7">
        <w:rPr>
          <w:rFonts w:ascii="宋体" w:hAnsi="宋体"/>
          <w:sz w:val="24"/>
          <w:szCs w:val="24"/>
        </w:rPr>
        <w:t>753660646</w:t>
      </w:r>
      <w:r w:rsidRPr="008D0EA7">
        <w:rPr>
          <w:rFonts w:ascii="宋体" w:hAnsi="宋体" w:hint="eastAsia"/>
          <w:sz w:val="24"/>
          <w:szCs w:val="24"/>
        </w:rPr>
        <w:t xml:space="preserve"> </w:t>
      </w:r>
      <w:r w:rsidRPr="008D0EA7">
        <w:rPr>
          <w:rFonts w:ascii="宋体" w:hAnsi="宋体"/>
          <w:sz w:val="24"/>
          <w:szCs w:val="24"/>
        </w:rPr>
        <w:t>（企业</w:t>
      </w:r>
      <w:r w:rsidRPr="008D0EA7">
        <w:rPr>
          <w:rFonts w:ascii="宋体" w:hAnsi="宋体" w:hint="eastAsia"/>
          <w:sz w:val="24"/>
          <w:szCs w:val="24"/>
        </w:rPr>
        <w:t>管理信息化高职组山东省赛群</w:t>
      </w:r>
      <w:r w:rsidRPr="008D0EA7">
        <w:rPr>
          <w:rFonts w:ascii="宋体" w:hAnsi="宋体"/>
          <w:sz w:val="24"/>
          <w:szCs w:val="24"/>
        </w:rPr>
        <w:t>）</w:t>
      </w:r>
      <w:r w:rsidRPr="008D0EA7">
        <w:rPr>
          <w:rFonts w:ascii="宋体" w:hAnsi="宋体" w:hint="eastAsia"/>
          <w:sz w:val="24"/>
          <w:szCs w:val="24"/>
        </w:rPr>
        <w:t xml:space="preserve">  </w:t>
      </w:r>
    </w:p>
    <w:p w14:paraId="3F02F422" w14:textId="77777777" w:rsidR="00B75893" w:rsidRPr="008D0EA7" w:rsidRDefault="00612D7B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赛事技术咨询电话：186 7882 9893</w:t>
      </w:r>
    </w:p>
    <w:p w14:paraId="6F5C91FE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b/>
          <w:sz w:val="24"/>
          <w:szCs w:val="24"/>
        </w:rPr>
        <w:t>九、山东省总决赛相关事项说明：</w:t>
      </w:r>
    </w:p>
    <w:p w14:paraId="4D59AEB7" w14:textId="77777777" w:rsidR="00B75893" w:rsidRPr="008D0EA7" w:rsidRDefault="00612D7B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比赛时间</w:t>
      </w:r>
      <w:r w:rsidRPr="008D0EA7">
        <w:rPr>
          <w:rFonts w:ascii="宋体" w:hAnsi="宋体" w:hint="eastAsia"/>
          <w:sz w:val="24"/>
          <w:szCs w:val="24"/>
        </w:rPr>
        <w:t>及地点</w:t>
      </w:r>
      <w:r w:rsidRPr="008D0EA7">
        <w:rPr>
          <w:rFonts w:ascii="宋体" w:hAnsi="宋体"/>
          <w:sz w:val="24"/>
          <w:szCs w:val="24"/>
        </w:rPr>
        <w:t>：</w:t>
      </w:r>
    </w:p>
    <w:p w14:paraId="04907CA0" w14:textId="41BA1999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报到时间：</w:t>
      </w:r>
      <w:r w:rsidRPr="008D0EA7">
        <w:rPr>
          <w:rFonts w:ascii="宋体" w:hAnsi="宋体"/>
          <w:sz w:val="24"/>
          <w:szCs w:val="24"/>
        </w:rPr>
        <w:t>201</w:t>
      </w:r>
      <w:r w:rsidRPr="008D0EA7">
        <w:rPr>
          <w:rFonts w:ascii="宋体" w:hAnsi="宋体" w:hint="eastAsia"/>
          <w:sz w:val="24"/>
          <w:szCs w:val="24"/>
        </w:rPr>
        <w:t>8</w:t>
      </w:r>
      <w:r w:rsidRPr="008D0EA7">
        <w:rPr>
          <w:rFonts w:ascii="宋体" w:hAnsi="宋体"/>
          <w:sz w:val="24"/>
          <w:szCs w:val="24"/>
        </w:rPr>
        <w:t>年</w:t>
      </w:r>
      <w:r w:rsidRPr="008D0EA7">
        <w:rPr>
          <w:rFonts w:ascii="宋体" w:hAnsi="宋体" w:hint="eastAsia"/>
          <w:sz w:val="24"/>
          <w:szCs w:val="24"/>
        </w:rPr>
        <w:t>10</w:t>
      </w:r>
      <w:r w:rsidRPr="008D0EA7">
        <w:rPr>
          <w:rFonts w:ascii="宋体" w:hAnsi="宋体"/>
          <w:sz w:val="24"/>
          <w:szCs w:val="24"/>
        </w:rPr>
        <w:t>月</w:t>
      </w:r>
      <w:r w:rsidRPr="008D0EA7">
        <w:rPr>
          <w:rFonts w:ascii="宋体" w:hAnsi="宋体" w:hint="eastAsia"/>
          <w:sz w:val="24"/>
          <w:szCs w:val="24"/>
        </w:rPr>
        <w:t>12</w:t>
      </w:r>
      <w:r w:rsidRPr="008D0EA7">
        <w:rPr>
          <w:rFonts w:ascii="宋体" w:hAnsi="宋体"/>
          <w:sz w:val="24"/>
          <w:szCs w:val="24"/>
        </w:rPr>
        <w:t>日</w:t>
      </w:r>
      <w:r w:rsidRPr="008D0EA7">
        <w:rPr>
          <w:rFonts w:ascii="宋体" w:hAnsi="宋体" w:hint="eastAsia"/>
          <w:sz w:val="24"/>
          <w:szCs w:val="24"/>
        </w:rPr>
        <w:t>（周五）,10：00-1</w:t>
      </w:r>
      <w:r w:rsidR="00414FDA" w:rsidRPr="008D0EA7">
        <w:rPr>
          <w:rFonts w:ascii="宋体" w:hAnsi="宋体" w:hint="eastAsia"/>
          <w:sz w:val="24"/>
          <w:szCs w:val="24"/>
        </w:rPr>
        <w:t>8</w:t>
      </w:r>
      <w:r w:rsidRPr="008D0EA7">
        <w:rPr>
          <w:rFonts w:ascii="宋体" w:hAnsi="宋体" w:hint="eastAsia"/>
          <w:sz w:val="24"/>
          <w:szCs w:val="24"/>
        </w:rPr>
        <w:t>：00</w:t>
      </w:r>
    </w:p>
    <w:p w14:paraId="3609A6F2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比赛时间：</w:t>
      </w:r>
      <w:r w:rsidRPr="008D0EA7">
        <w:rPr>
          <w:rFonts w:ascii="宋体" w:hAnsi="宋体"/>
          <w:sz w:val="24"/>
          <w:szCs w:val="24"/>
        </w:rPr>
        <w:t>201</w:t>
      </w:r>
      <w:r w:rsidRPr="008D0EA7">
        <w:rPr>
          <w:rFonts w:ascii="宋体" w:hAnsi="宋体" w:hint="eastAsia"/>
          <w:sz w:val="24"/>
          <w:szCs w:val="24"/>
        </w:rPr>
        <w:t>8</w:t>
      </w:r>
      <w:r w:rsidRPr="008D0EA7">
        <w:rPr>
          <w:rFonts w:ascii="宋体" w:hAnsi="宋体"/>
          <w:sz w:val="24"/>
          <w:szCs w:val="24"/>
        </w:rPr>
        <w:t>年</w:t>
      </w:r>
      <w:r w:rsidRPr="008D0EA7">
        <w:rPr>
          <w:rFonts w:ascii="宋体" w:hAnsi="宋体" w:hint="eastAsia"/>
          <w:sz w:val="24"/>
          <w:szCs w:val="24"/>
        </w:rPr>
        <w:t>10</w:t>
      </w:r>
      <w:r w:rsidRPr="008D0EA7">
        <w:rPr>
          <w:rFonts w:ascii="宋体" w:hAnsi="宋体"/>
          <w:sz w:val="24"/>
          <w:szCs w:val="24"/>
        </w:rPr>
        <w:t>月</w:t>
      </w:r>
      <w:r w:rsidRPr="008D0EA7">
        <w:rPr>
          <w:rFonts w:ascii="宋体" w:hAnsi="宋体" w:hint="eastAsia"/>
          <w:sz w:val="24"/>
          <w:szCs w:val="24"/>
        </w:rPr>
        <w:t>13</w:t>
      </w:r>
      <w:r w:rsidRPr="008D0EA7">
        <w:rPr>
          <w:rFonts w:ascii="宋体" w:hAnsi="宋体"/>
          <w:sz w:val="24"/>
          <w:szCs w:val="24"/>
        </w:rPr>
        <w:t>日</w:t>
      </w:r>
      <w:r w:rsidRPr="008D0EA7">
        <w:rPr>
          <w:rFonts w:ascii="宋体" w:hAnsi="宋体" w:hint="eastAsia"/>
          <w:sz w:val="24"/>
          <w:szCs w:val="24"/>
        </w:rPr>
        <w:t>（周六）</w:t>
      </w:r>
    </w:p>
    <w:p w14:paraId="2B565AD2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报到地点：各入住酒店，报到前由《赛事指南》通知。</w:t>
      </w:r>
      <w:r w:rsidRPr="008D0EA7">
        <w:rPr>
          <w:rFonts w:ascii="宋体" w:hAnsi="宋体" w:hint="eastAsia"/>
          <w:sz w:val="24"/>
          <w:szCs w:val="24"/>
        </w:rPr>
        <w:tab/>
      </w:r>
    </w:p>
    <w:p w14:paraId="2AE6FA04" w14:textId="3CC09078" w:rsidR="00B75893" w:rsidRPr="008D0EA7" w:rsidRDefault="00612D7B">
      <w:pPr>
        <w:pStyle w:val="a8"/>
        <w:numPr>
          <w:ilvl w:val="0"/>
          <w:numId w:val="2"/>
        </w:numPr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sz w:val="24"/>
        </w:rPr>
      </w:pPr>
      <w:r w:rsidRPr="008D0EA7">
        <w:rPr>
          <w:rFonts w:asciiTheme="minorEastAsia" w:eastAsiaTheme="minorEastAsia" w:hAnsiTheme="minorEastAsia" w:cstheme="minorEastAsia" w:hint="eastAsia"/>
          <w:sz w:val="24"/>
        </w:rPr>
        <w:t>参赛费用：1000元/队，包含1-2名老师和4名学生（费用构成：比赛资料</w:t>
      </w:r>
      <w:r w:rsidR="00E441E9" w:rsidRPr="008D0EA7">
        <w:rPr>
          <w:rFonts w:asciiTheme="minorEastAsia" w:eastAsiaTheme="minorEastAsia" w:hAnsiTheme="minorEastAsia" w:cstheme="minorEastAsia" w:hint="eastAsia"/>
          <w:sz w:val="24"/>
        </w:rPr>
        <w:t>和耗材</w:t>
      </w:r>
      <w:r w:rsidRPr="008D0EA7">
        <w:rPr>
          <w:rFonts w:asciiTheme="minorEastAsia" w:eastAsiaTheme="minorEastAsia" w:hAnsiTheme="minorEastAsia" w:cstheme="minorEastAsia" w:hint="eastAsia"/>
          <w:sz w:val="24"/>
        </w:rPr>
        <w:t>、合影费用、比赛当天午餐、报到地点与赛场往返班车等），</w:t>
      </w:r>
      <w:r w:rsidRPr="008D0EA7">
        <w:rPr>
          <w:rFonts w:ascii="宋体" w:hAnsi="宋体" w:hint="eastAsia"/>
          <w:sz w:val="24"/>
          <w:szCs w:val="24"/>
        </w:rPr>
        <w:t>发票开具种类：参赛费、培训费。</w:t>
      </w:r>
      <w:r w:rsidRPr="008D0EA7">
        <w:rPr>
          <w:rFonts w:asciiTheme="minorEastAsia" w:eastAsiaTheme="minorEastAsia" w:hAnsiTheme="minorEastAsia" w:cstheme="minorEastAsia" w:hint="eastAsia"/>
          <w:b/>
          <w:bCs/>
          <w:sz w:val="24"/>
        </w:rPr>
        <w:t>注：往返交通、住宿及12</w:t>
      </w:r>
      <w:r w:rsidR="00E441E9" w:rsidRPr="008D0EA7">
        <w:rPr>
          <w:rFonts w:asciiTheme="minorEastAsia" w:eastAsiaTheme="minorEastAsia" w:hAnsiTheme="minorEastAsia" w:cstheme="minorEastAsia" w:hint="eastAsia"/>
          <w:b/>
          <w:bCs/>
          <w:sz w:val="24"/>
        </w:rPr>
        <w:t>、13</w:t>
      </w:r>
      <w:r w:rsidRPr="008D0EA7">
        <w:rPr>
          <w:rFonts w:asciiTheme="minorEastAsia" w:eastAsiaTheme="minorEastAsia" w:hAnsiTheme="minorEastAsia" w:cstheme="minorEastAsia" w:hint="eastAsia"/>
          <w:b/>
          <w:bCs/>
          <w:sz w:val="24"/>
        </w:rPr>
        <w:t>日晚餐由院校自理</w:t>
      </w:r>
    </w:p>
    <w:p w14:paraId="7A12291E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参赛报名费缴费注意事项：</w:t>
      </w:r>
    </w:p>
    <w:p w14:paraId="25C0508C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 xml:space="preserve">1.参赛报名费只接受 </w:t>
      </w:r>
      <w:r w:rsidRPr="008D0EA7">
        <w:rPr>
          <w:rFonts w:ascii="宋体" w:hAnsi="宋体" w:hint="eastAsia"/>
          <w:b/>
          <w:sz w:val="24"/>
          <w:szCs w:val="24"/>
          <w:u w:val="single"/>
        </w:rPr>
        <w:t>汇款</w:t>
      </w:r>
      <w:r w:rsidRPr="008D0EA7">
        <w:rPr>
          <w:rFonts w:ascii="宋体" w:hAnsi="宋体" w:hint="eastAsia"/>
          <w:sz w:val="24"/>
          <w:szCs w:val="24"/>
        </w:rPr>
        <w:t>，汇款地址如下：</w:t>
      </w:r>
    </w:p>
    <w:p w14:paraId="5DDECD05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单位名称：新道科技</w:t>
      </w:r>
      <w:r w:rsidRPr="008D0EA7">
        <w:rPr>
          <w:rFonts w:ascii="宋体" w:hAnsi="宋体" w:hint="eastAsia"/>
          <w:sz w:val="24"/>
          <w:szCs w:val="24"/>
        </w:rPr>
        <w:t>股份</w:t>
      </w:r>
      <w:r w:rsidRPr="008D0EA7">
        <w:rPr>
          <w:rFonts w:ascii="宋体" w:hAnsi="宋体"/>
          <w:sz w:val="24"/>
          <w:szCs w:val="24"/>
        </w:rPr>
        <w:t>有限公司</w:t>
      </w:r>
    </w:p>
    <w:p w14:paraId="476C2191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账  </w:t>
      </w:r>
      <w:r w:rsidRPr="008D0EA7">
        <w:rPr>
          <w:rFonts w:ascii="宋体" w:hAnsi="宋体" w:hint="eastAsia"/>
          <w:sz w:val="24"/>
          <w:szCs w:val="24"/>
        </w:rPr>
        <w:t xml:space="preserve"> </w:t>
      </w:r>
      <w:r w:rsidRPr="008D0EA7">
        <w:rPr>
          <w:rFonts w:ascii="宋体" w:hAnsi="宋体"/>
          <w:sz w:val="24"/>
          <w:szCs w:val="24"/>
        </w:rPr>
        <w:t> 号：2650 0881 1635</w:t>
      </w:r>
    </w:p>
    <w:p w14:paraId="1A508EF8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lastRenderedPageBreak/>
        <w:t>开 户 行：中国银行三亚迎宾路支行</w:t>
      </w:r>
    </w:p>
    <w:p w14:paraId="1F898B06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行 </w:t>
      </w:r>
      <w:r w:rsidRPr="008D0EA7">
        <w:rPr>
          <w:rFonts w:ascii="宋体" w:hAnsi="宋体" w:hint="eastAsia"/>
          <w:sz w:val="24"/>
          <w:szCs w:val="24"/>
        </w:rPr>
        <w:t xml:space="preserve"> </w:t>
      </w:r>
      <w:r w:rsidRPr="008D0EA7">
        <w:rPr>
          <w:rFonts w:ascii="宋体" w:hAnsi="宋体"/>
          <w:sz w:val="24"/>
          <w:szCs w:val="24"/>
        </w:rPr>
        <w:t>  号：1046 4200 5807</w:t>
      </w:r>
    </w:p>
    <w:p w14:paraId="7AA7313B" w14:textId="77777777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如果在网银系统中找不到中行三亚迎宾路支行，可以转账到中国银行三亚分行</w:t>
      </w:r>
      <w:r w:rsidRPr="008D0EA7">
        <w:rPr>
          <w:rFonts w:ascii="宋体" w:hAnsi="宋体" w:hint="eastAsia"/>
          <w:sz w:val="24"/>
          <w:szCs w:val="24"/>
        </w:rPr>
        <w:t>。</w:t>
      </w:r>
    </w:p>
    <w:p w14:paraId="7B188C48" w14:textId="464FC1BD" w:rsidR="00B75893" w:rsidRPr="008D0EA7" w:rsidRDefault="00612D7B">
      <w:p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 w:hint="eastAsia"/>
          <w:sz w:val="24"/>
          <w:szCs w:val="24"/>
        </w:rPr>
        <w:t>2、缴费截止时间：2018年</w:t>
      </w:r>
      <w:r w:rsidR="00E441E9" w:rsidRPr="008D0EA7">
        <w:rPr>
          <w:rFonts w:ascii="宋体" w:hAnsi="宋体" w:hint="eastAsia"/>
          <w:sz w:val="24"/>
          <w:szCs w:val="24"/>
        </w:rPr>
        <w:t>9</w:t>
      </w:r>
      <w:r w:rsidRPr="008D0EA7">
        <w:rPr>
          <w:rFonts w:ascii="宋体" w:hAnsi="宋体" w:hint="eastAsia"/>
          <w:sz w:val="24"/>
          <w:szCs w:val="24"/>
        </w:rPr>
        <w:t>月</w:t>
      </w:r>
      <w:r w:rsidR="00E441E9" w:rsidRPr="008D0EA7">
        <w:rPr>
          <w:rFonts w:ascii="宋体" w:hAnsi="宋体" w:hint="eastAsia"/>
          <w:sz w:val="24"/>
          <w:szCs w:val="24"/>
        </w:rPr>
        <w:t>30</w:t>
      </w:r>
      <w:r w:rsidRPr="008D0EA7">
        <w:rPr>
          <w:rFonts w:ascii="宋体" w:hAnsi="宋体" w:hint="eastAsia"/>
          <w:sz w:val="24"/>
          <w:szCs w:val="24"/>
        </w:rPr>
        <w:t>日下午</w:t>
      </w:r>
      <w:r w:rsidR="00E441E9" w:rsidRPr="008D0EA7">
        <w:rPr>
          <w:rFonts w:ascii="宋体" w:hAnsi="宋体" w:hint="eastAsia"/>
          <w:sz w:val="24"/>
          <w:szCs w:val="24"/>
        </w:rPr>
        <w:t>17</w:t>
      </w:r>
      <w:r w:rsidRPr="008D0EA7">
        <w:rPr>
          <w:rFonts w:ascii="宋体" w:hAnsi="宋体" w:hint="eastAsia"/>
          <w:sz w:val="24"/>
          <w:szCs w:val="24"/>
        </w:rPr>
        <w:t>：00。</w:t>
      </w:r>
    </w:p>
    <w:p w14:paraId="77CA9D10" w14:textId="77777777" w:rsidR="00B75893" w:rsidRPr="008D0EA7" w:rsidRDefault="00612D7B">
      <w:pPr>
        <w:spacing w:line="360" w:lineRule="auto"/>
        <w:outlineLvl w:val="0"/>
        <w:rPr>
          <w:rFonts w:ascii="宋体" w:hAnsi="宋体"/>
          <w:b/>
          <w:sz w:val="24"/>
          <w:szCs w:val="24"/>
          <w:u w:val="single"/>
        </w:rPr>
      </w:pPr>
      <w:r w:rsidRPr="008D0EA7">
        <w:rPr>
          <w:rFonts w:ascii="宋体" w:hAnsi="宋体" w:hint="eastAsia"/>
          <w:sz w:val="24"/>
          <w:szCs w:val="24"/>
        </w:rPr>
        <w:t>3、汇款时必须注明：</w:t>
      </w:r>
      <w:r w:rsidRPr="008D0EA7">
        <w:rPr>
          <w:rFonts w:ascii="宋体" w:hAnsi="宋体" w:hint="eastAsia"/>
          <w:b/>
          <w:sz w:val="24"/>
          <w:szCs w:val="24"/>
          <w:u w:val="single"/>
        </w:rPr>
        <w:t>*****学校   山东信息化比赛</w:t>
      </w:r>
    </w:p>
    <w:p w14:paraId="32F87935" w14:textId="77777777" w:rsidR="00B75893" w:rsidRPr="008D0EA7" w:rsidRDefault="00612D7B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8D0EA7">
        <w:rPr>
          <w:rFonts w:ascii="宋体" w:hAnsi="宋体"/>
          <w:sz w:val="24"/>
          <w:szCs w:val="24"/>
        </w:rPr>
        <w:t>比赛</w:t>
      </w:r>
      <w:r w:rsidRPr="008D0EA7">
        <w:rPr>
          <w:rFonts w:ascii="宋体" w:hAnsi="宋体" w:hint="eastAsia"/>
          <w:sz w:val="24"/>
          <w:szCs w:val="24"/>
        </w:rPr>
        <w:t>日程安排</w:t>
      </w:r>
      <w:r w:rsidRPr="008D0EA7">
        <w:rPr>
          <w:rFonts w:ascii="宋体" w:hAnsi="宋体"/>
          <w:sz w:val="24"/>
          <w:szCs w:val="24"/>
        </w:rPr>
        <w:t>：</w:t>
      </w:r>
    </w:p>
    <w:tbl>
      <w:tblPr>
        <w:tblpPr w:leftFromText="181" w:rightFromText="181" w:vertAnchor="text" w:horzAnchor="page" w:tblpXSpec="center" w:tblpY="1"/>
        <w:tblOverlap w:val="never"/>
        <w:tblW w:w="7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3827"/>
      </w:tblGrid>
      <w:tr w:rsidR="008D0EA7" w:rsidRPr="008D0EA7" w14:paraId="7D1052CF" w14:textId="77777777">
        <w:tc>
          <w:tcPr>
            <w:tcW w:w="1433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EAC9E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b/>
                <w:sz w:val="24"/>
              </w:rPr>
              <w:t>日期</w:t>
            </w:r>
          </w:p>
        </w:tc>
        <w:tc>
          <w:tcPr>
            <w:tcW w:w="2410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0CC04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3827" w:type="dxa"/>
            <w:shd w:val="clear" w:color="auto" w:fill="FF0000"/>
            <w:vAlign w:val="center"/>
          </w:tcPr>
          <w:p w14:paraId="4ADF8C25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b/>
                <w:sz w:val="24"/>
              </w:rPr>
              <w:t>内容</w:t>
            </w:r>
          </w:p>
        </w:tc>
      </w:tr>
      <w:tr w:rsidR="008D0EA7" w:rsidRPr="008D0EA7" w14:paraId="60E54EC5" w14:textId="77777777">
        <w:tc>
          <w:tcPr>
            <w:tcW w:w="143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5DA90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10月12日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EC0D1" w14:textId="709EC771" w:rsidR="00B75893" w:rsidRPr="008D0EA7" w:rsidRDefault="002367F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10:00-18</w:t>
            </w:r>
            <w:r w:rsidR="00612D7B" w:rsidRPr="008D0EA7">
              <w:rPr>
                <w:rFonts w:ascii="微软雅黑" w:eastAsia="微软雅黑" w:hAnsi="微软雅黑" w:hint="eastAsia"/>
                <w:sz w:val="24"/>
              </w:rPr>
              <w:t>:00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C981188" w14:textId="77777777" w:rsidR="00B75893" w:rsidRPr="008D0EA7" w:rsidRDefault="00612D7B">
            <w:pPr>
              <w:spacing w:line="400" w:lineRule="exact"/>
              <w:ind w:firstLineChars="50" w:firstLine="120"/>
              <w:jc w:val="left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报到、领取资料、入住</w:t>
            </w:r>
          </w:p>
        </w:tc>
      </w:tr>
      <w:tr w:rsidR="008D0EA7" w:rsidRPr="008D0EA7" w14:paraId="4A51B9AC" w14:textId="77777777">
        <w:tc>
          <w:tcPr>
            <w:tcW w:w="143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BB687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10月13日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64683" w14:textId="3A09DC0C" w:rsidR="00B75893" w:rsidRPr="008D0EA7" w:rsidRDefault="002367F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6:30-7:00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2ABF7E3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早餐</w:t>
            </w:r>
          </w:p>
        </w:tc>
      </w:tr>
      <w:tr w:rsidR="008D0EA7" w:rsidRPr="008D0EA7" w14:paraId="7518990F" w14:textId="77777777">
        <w:tc>
          <w:tcPr>
            <w:tcW w:w="1433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CDF37" w14:textId="77777777" w:rsidR="00B75893" w:rsidRPr="008D0EA7" w:rsidRDefault="00B7589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C11C0" w14:textId="47AF61E6" w:rsidR="00B75893" w:rsidRPr="008D0EA7" w:rsidRDefault="002367F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7:00</w:t>
            </w:r>
            <w:r w:rsidR="00612D7B" w:rsidRPr="008D0EA7">
              <w:rPr>
                <w:rFonts w:ascii="微软雅黑" w:eastAsia="微软雅黑" w:hAnsi="微软雅黑" w:hint="eastAsia"/>
                <w:sz w:val="24"/>
              </w:rPr>
              <w:t>-7:30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BE1EB9D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发车前往赛场</w:t>
            </w:r>
          </w:p>
        </w:tc>
      </w:tr>
      <w:tr w:rsidR="008D0EA7" w:rsidRPr="008D0EA7" w14:paraId="31484B96" w14:textId="77777777">
        <w:tc>
          <w:tcPr>
            <w:tcW w:w="1433" w:type="dxa"/>
            <w:vMerge/>
            <w:shd w:val="clear" w:color="auto" w:fill="FFFFFF"/>
            <w:vAlign w:val="center"/>
          </w:tcPr>
          <w:p w14:paraId="4BB4C90A" w14:textId="77777777" w:rsidR="00B75893" w:rsidRPr="008D0EA7" w:rsidRDefault="00B7589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5062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7:30-8:20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EC5B1F1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 xml:space="preserve">开幕式、合影留念  </w:t>
            </w:r>
          </w:p>
        </w:tc>
      </w:tr>
      <w:tr w:rsidR="008D0EA7" w:rsidRPr="008D0EA7" w14:paraId="0DF573F8" w14:textId="77777777">
        <w:tc>
          <w:tcPr>
            <w:tcW w:w="1433" w:type="dxa"/>
            <w:vMerge/>
            <w:shd w:val="clear" w:color="auto" w:fill="FFFFFF"/>
            <w:vAlign w:val="center"/>
          </w:tcPr>
          <w:p w14:paraId="3D8875A9" w14:textId="77777777" w:rsidR="00B75893" w:rsidRPr="008D0EA7" w:rsidRDefault="00B7589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6A8C4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8:20-9:00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B552EE8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选手入场，宣布赛场纪律</w:t>
            </w:r>
          </w:p>
        </w:tc>
      </w:tr>
      <w:tr w:rsidR="008D0EA7" w:rsidRPr="008D0EA7" w14:paraId="36DC00D5" w14:textId="77777777">
        <w:tc>
          <w:tcPr>
            <w:tcW w:w="1433" w:type="dxa"/>
            <w:vMerge/>
            <w:shd w:val="clear" w:color="auto" w:fill="FFFFFF"/>
            <w:vAlign w:val="center"/>
          </w:tcPr>
          <w:p w14:paraId="1C6EA3F9" w14:textId="77777777" w:rsidR="00B75893" w:rsidRPr="008D0EA7" w:rsidRDefault="00B7589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547BF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9:00-12:00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8EE3E63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正式比赛（同期举办师资研讨会）</w:t>
            </w:r>
          </w:p>
        </w:tc>
      </w:tr>
      <w:tr w:rsidR="008D0EA7" w:rsidRPr="008D0EA7" w14:paraId="264F5400" w14:textId="77777777">
        <w:tc>
          <w:tcPr>
            <w:tcW w:w="1433" w:type="dxa"/>
            <w:vMerge/>
            <w:shd w:val="clear" w:color="auto" w:fill="FFFFFF"/>
            <w:vAlign w:val="center"/>
          </w:tcPr>
          <w:p w14:paraId="3118ACF1" w14:textId="77777777" w:rsidR="00B75893" w:rsidRPr="008D0EA7" w:rsidRDefault="00B7589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F70EB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12:00-13:30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78BB944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午餐</w:t>
            </w:r>
          </w:p>
        </w:tc>
      </w:tr>
      <w:tr w:rsidR="008D0EA7" w:rsidRPr="008D0EA7" w14:paraId="19FDC7EB" w14:textId="77777777">
        <w:tc>
          <w:tcPr>
            <w:tcW w:w="1433" w:type="dxa"/>
            <w:vMerge/>
            <w:shd w:val="clear" w:color="auto" w:fill="FFFFFF"/>
            <w:vAlign w:val="center"/>
          </w:tcPr>
          <w:p w14:paraId="4C5645DD" w14:textId="77777777" w:rsidR="00B75893" w:rsidRPr="008D0EA7" w:rsidRDefault="00B7589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FC2A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13:30-15:00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75098AB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实训室参观</w:t>
            </w:r>
          </w:p>
        </w:tc>
      </w:tr>
      <w:tr w:rsidR="008D0EA7" w:rsidRPr="008D0EA7" w14:paraId="4AE311A6" w14:textId="77777777">
        <w:tc>
          <w:tcPr>
            <w:tcW w:w="1433" w:type="dxa"/>
            <w:vMerge/>
            <w:shd w:val="clear" w:color="auto" w:fill="FFFFFF"/>
            <w:vAlign w:val="center"/>
          </w:tcPr>
          <w:p w14:paraId="37EB3626" w14:textId="77777777" w:rsidR="00B75893" w:rsidRPr="008D0EA7" w:rsidRDefault="00B7589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916FC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15:00-15:30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743B0D2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颁奖典礼暨闭幕式</w:t>
            </w:r>
          </w:p>
        </w:tc>
      </w:tr>
      <w:tr w:rsidR="008D0EA7" w:rsidRPr="008D0EA7" w14:paraId="5F9842E6" w14:textId="77777777">
        <w:tc>
          <w:tcPr>
            <w:tcW w:w="1433" w:type="dxa"/>
            <w:vMerge/>
            <w:shd w:val="clear" w:color="auto" w:fill="FFFFFF"/>
            <w:vAlign w:val="center"/>
          </w:tcPr>
          <w:p w14:paraId="0428F157" w14:textId="77777777" w:rsidR="00B75893" w:rsidRPr="008D0EA7" w:rsidRDefault="00B7589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F3687" w14:textId="77777777" w:rsidR="00B75893" w:rsidRPr="008D0EA7" w:rsidRDefault="00612D7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15:30-16:00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F9B9B0F" w14:textId="77777777" w:rsidR="00B75893" w:rsidRPr="008D0EA7" w:rsidRDefault="00612D7B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D0EA7">
              <w:rPr>
                <w:rFonts w:ascii="微软雅黑" w:eastAsia="微软雅黑" w:hAnsi="微软雅黑" w:hint="eastAsia"/>
                <w:sz w:val="24"/>
              </w:rPr>
              <w:t>集合、返回酒店</w:t>
            </w:r>
          </w:p>
        </w:tc>
      </w:tr>
    </w:tbl>
    <w:p w14:paraId="6F4B5116" w14:textId="77777777" w:rsidR="00B75893" w:rsidRPr="008D0EA7" w:rsidRDefault="00B75893"/>
    <w:sectPr w:rsidR="00B75893" w:rsidRPr="008D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26FC" w14:textId="77777777" w:rsidR="004D2590" w:rsidRDefault="004D2590" w:rsidP="008E0FF3">
      <w:r>
        <w:separator/>
      </w:r>
    </w:p>
  </w:endnote>
  <w:endnote w:type="continuationSeparator" w:id="0">
    <w:p w14:paraId="6B7C4C95" w14:textId="77777777" w:rsidR="004D2590" w:rsidRDefault="004D2590" w:rsidP="008E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CE584" w14:textId="77777777" w:rsidR="004D2590" w:rsidRDefault="004D2590" w:rsidP="008E0FF3">
      <w:r>
        <w:separator/>
      </w:r>
    </w:p>
  </w:footnote>
  <w:footnote w:type="continuationSeparator" w:id="0">
    <w:p w14:paraId="0D70E294" w14:textId="77777777" w:rsidR="004D2590" w:rsidRDefault="004D2590" w:rsidP="008E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60DA4"/>
    <w:multiLevelType w:val="multilevel"/>
    <w:tmpl w:val="26D60D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95F3E"/>
    <w:multiLevelType w:val="multilevel"/>
    <w:tmpl w:val="38695F3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8"/>
    <w:rsid w:val="00021FBC"/>
    <w:rsid w:val="00027BCA"/>
    <w:rsid w:val="00044E54"/>
    <w:rsid w:val="0009799A"/>
    <w:rsid w:val="000B087D"/>
    <w:rsid w:val="00105F76"/>
    <w:rsid w:val="00117B7F"/>
    <w:rsid w:val="00123D8A"/>
    <w:rsid w:val="00135DF2"/>
    <w:rsid w:val="0015738D"/>
    <w:rsid w:val="00170B60"/>
    <w:rsid w:val="0018184E"/>
    <w:rsid w:val="001A3B60"/>
    <w:rsid w:val="002011D9"/>
    <w:rsid w:val="002031AE"/>
    <w:rsid w:val="00215669"/>
    <w:rsid w:val="002367FC"/>
    <w:rsid w:val="002720C9"/>
    <w:rsid w:val="00285D58"/>
    <w:rsid w:val="002B01F5"/>
    <w:rsid w:val="002B1118"/>
    <w:rsid w:val="002B5404"/>
    <w:rsid w:val="002C027F"/>
    <w:rsid w:val="002C2B46"/>
    <w:rsid w:val="002D2673"/>
    <w:rsid w:val="002F2DFF"/>
    <w:rsid w:val="00310E7C"/>
    <w:rsid w:val="003170C5"/>
    <w:rsid w:val="00333152"/>
    <w:rsid w:val="003424D3"/>
    <w:rsid w:val="003644A3"/>
    <w:rsid w:val="00414FDA"/>
    <w:rsid w:val="004A20C1"/>
    <w:rsid w:val="004D2590"/>
    <w:rsid w:val="004D4D84"/>
    <w:rsid w:val="004F5BA8"/>
    <w:rsid w:val="00505677"/>
    <w:rsid w:val="00516C5F"/>
    <w:rsid w:val="00552B81"/>
    <w:rsid w:val="00554605"/>
    <w:rsid w:val="005B5497"/>
    <w:rsid w:val="005D29AF"/>
    <w:rsid w:val="005E7C07"/>
    <w:rsid w:val="005F24E7"/>
    <w:rsid w:val="005F30D3"/>
    <w:rsid w:val="00612D7B"/>
    <w:rsid w:val="0065705E"/>
    <w:rsid w:val="00660042"/>
    <w:rsid w:val="006615BF"/>
    <w:rsid w:val="006B20C1"/>
    <w:rsid w:val="006D0D91"/>
    <w:rsid w:val="006D3EC4"/>
    <w:rsid w:val="006E0197"/>
    <w:rsid w:val="006F070F"/>
    <w:rsid w:val="00700568"/>
    <w:rsid w:val="00715459"/>
    <w:rsid w:val="007912C6"/>
    <w:rsid w:val="007C0494"/>
    <w:rsid w:val="007E03BD"/>
    <w:rsid w:val="007E23DA"/>
    <w:rsid w:val="0081134F"/>
    <w:rsid w:val="00830A0E"/>
    <w:rsid w:val="00834FBB"/>
    <w:rsid w:val="00842683"/>
    <w:rsid w:val="00885216"/>
    <w:rsid w:val="00892454"/>
    <w:rsid w:val="008B1271"/>
    <w:rsid w:val="008C1604"/>
    <w:rsid w:val="008C479B"/>
    <w:rsid w:val="008D0EA7"/>
    <w:rsid w:val="008D3E89"/>
    <w:rsid w:val="008E0FF3"/>
    <w:rsid w:val="008F4281"/>
    <w:rsid w:val="00901F71"/>
    <w:rsid w:val="00907762"/>
    <w:rsid w:val="00933052"/>
    <w:rsid w:val="00942324"/>
    <w:rsid w:val="00944DB6"/>
    <w:rsid w:val="0096033C"/>
    <w:rsid w:val="00960B14"/>
    <w:rsid w:val="009B63C8"/>
    <w:rsid w:val="009C64E6"/>
    <w:rsid w:val="009F3EBD"/>
    <w:rsid w:val="00A20161"/>
    <w:rsid w:val="00A205CC"/>
    <w:rsid w:val="00A2339B"/>
    <w:rsid w:val="00A5626B"/>
    <w:rsid w:val="00A60160"/>
    <w:rsid w:val="00A63129"/>
    <w:rsid w:val="00AB2D2D"/>
    <w:rsid w:val="00AB4A35"/>
    <w:rsid w:val="00AF09E7"/>
    <w:rsid w:val="00B357EA"/>
    <w:rsid w:val="00B50B28"/>
    <w:rsid w:val="00B75893"/>
    <w:rsid w:val="00BA720D"/>
    <w:rsid w:val="00BD01B8"/>
    <w:rsid w:val="00C4568C"/>
    <w:rsid w:val="00C824C7"/>
    <w:rsid w:val="00CA6882"/>
    <w:rsid w:val="00CB4247"/>
    <w:rsid w:val="00CC1ABA"/>
    <w:rsid w:val="00CD5951"/>
    <w:rsid w:val="00CE0CBA"/>
    <w:rsid w:val="00CE466E"/>
    <w:rsid w:val="00D016F5"/>
    <w:rsid w:val="00D03AA0"/>
    <w:rsid w:val="00D054CE"/>
    <w:rsid w:val="00D47D6F"/>
    <w:rsid w:val="00D5004F"/>
    <w:rsid w:val="00D75170"/>
    <w:rsid w:val="00D820A6"/>
    <w:rsid w:val="00D930C9"/>
    <w:rsid w:val="00DB5469"/>
    <w:rsid w:val="00DC4AA6"/>
    <w:rsid w:val="00E0310E"/>
    <w:rsid w:val="00E1685C"/>
    <w:rsid w:val="00E36B2C"/>
    <w:rsid w:val="00E441E9"/>
    <w:rsid w:val="00E53E75"/>
    <w:rsid w:val="00E775B8"/>
    <w:rsid w:val="00E93035"/>
    <w:rsid w:val="00EA3EB3"/>
    <w:rsid w:val="00EB59F6"/>
    <w:rsid w:val="00EC46FB"/>
    <w:rsid w:val="00ED111E"/>
    <w:rsid w:val="00ED3815"/>
    <w:rsid w:val="00ED49CC"/>
    <w:rsid w:val="00ED69AC"/>
    <w:rsid w:val="00EE047D"/>
    <w:rsid w:val="00EE7C36"/>
    <w:rsid w:val="00EF7017"/>
    <w:rsid w:val="00F13713"/>
    <w:rsid w:val="00F25F60"/>
    <w:rsid w:val="00F571E2"/>
    <w:rsid w:val="00F75856"/>
    <w:rsid w:val="00F9075C"/>
    <w:rsid w:val="00FC3B7B"/>
    <w:rsid w:val="00FF43F4"/>
    <w:rsid w:val="324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6AF4E"/>
  <w15:docId w15:val="{9F07ECA6-FD2A-42F2-9A4B-E8259610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TFem6IJFXr5mXt8ROTAy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dseentao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GZZY</dc:creator>
  <cp:lastModifiedBy>张 建峰</cp:lastModifiedBy>
  <cp:revision>6</cp:revision>
  <dcterms:created xsi:type="dcterms:W3CDTF">2018-06-04T07:37:00Z</dcterms:created>
  <dcterms:modified xsi:type="dcterms:W3CDTF">2018-06-04T22:11:00Z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