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AE" w:rsidRPr="00AE5C2B" w:rsidRDefault="00BB35AE" w:rsidP="00AE5C2B">
      <w:pPr>
        <w:jc w:val="center"/>
        <w:rPr>
          <w:rFonts w:ascii="宋体" w:eastAsia="宋体"/>
          <w:sz w:val="28"/>
          <w:szCs w:val="28"/>
        </w:rPr>
      </w:pPr>
      <w:r w:rsidRPr="00AE5C2B">
        <w:rPr>
          <w:rFonts w:ascii="宋体" w:hAnsi="宋体" w:hint="eastAsia"/>
          <w:sz w:val="28"/>
          <w:szCs w:val="28"/>
        </w:rPr>
        <w:t>多媒体设备技术参数</w:t>
      </w:r>
    </w:p>
    <w:p w:rsidR="00BB35AE" w:rsidRPr="00AE5C2B" w:rsidRDefault="00BB35AE" w:rsidP="00AE5C2B">
      <w:pPr>
        <w:rPr>
          <w:rFonts w:ascii="宋体" w:eastAsia="宋体"/>
          <w:sz w:val="24"/>
          <w:szCs w:val="24"/>
        </w:rPr>
      </w:pPr>
      <w:r w:rsidRPr="00AE5C2B">
        <w:rPr>
          <w:rFonts w:ascii="宋体" w:hAnsi="宋体" w:hint="eastAsia"/>
          <w:sz w:val="24"/>
          <w:szCs w:val="24"/>
        </w:rPr>
        <w:t>多媒体中控技术参数</w:t>
      </w:r>
    </w:p>
    <w:p w:rsidR="00BB35AE" w:rsidRPr="00A80D21" w:rsidRDefault="00BB35AE" w:rsidP="00AE5C2B">
      <w:pPr>
        <w:rPr>
          <w:rFonts w:ascii="微软雅黑"/>
        </w:rPr>
      </w:pPr>
      <w:r w:rsidRPr="00A80D21">
        <w:rPr>
          <w:rFonts w:ascii="微软雅黑" w:hAnsi="微软雅黑"/>
        </w:rPr>
        <w:t>1</w:t>
      </w:r>
      <w:r w:rsidRPr="00A80D21">
        <w:rPr>
          <w:rFonts w:ascii="微软雅黑" w:hAnsi="微软雅黑" w:hint="eastAsia"/>
        </w:rPr>
        <w:t>、采用桌面嵌入一体式，</w:t>
      </w:r>
      <w:r w:rsidRPr="002A6ADB">
        <w:rPr>
          <w:rFonts w:ascii="宋体" w:hAnsi="宋体" w:hint="eastAsia"/>
          <w:szCs w:val="21"/>
        </w:rPr>
        <w:t>可与现有多媒体机柜相匹配（尺寸</w:t>
      </w:r>
      <w:r>
        <w:rPr>
          <w:rFonts w:ascii="宋体" w:hAnsi="宋体"/>
          <w:szCs w:val="21"/>
        </w:rPr>
        <w:t>21</w:t>
      </w:r>
      <w:r w:rsidRPr="002A6ADB">
        <w:rPr>
          <w:rFonts w:ascii="宋体" w:hAnsi="宋体"/>
          <w:szCs w:val="21"/>
        </w:rPr>
        <w:t>cm*</w:t>
      </w:r>
      <w:r>
        <w:rPr>
          <w:rFonts w:ascii="宋体" w:hAnsi="宋体"/>
          <w:szCs w:val="21"/>
        </w:rPr>
        <w:t>12</w:t>
      </w:r>
      <w:r w:rsidRPr="002A6ADB">
        <w:rPr>
          <w:rFonts w:ascii="宋体" w:hAnsi="宋体"/>
          <w:szCs w:val="21"/>
        </w:rPr>
        <w:t>cm</w:t>
      </w:r>
      <w:r w:rsidRPr="002A6ADB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；</w:t>
      </w:r>
    </w:p>
    <w:p w:rsidR="00BB35AE" w:rsidRPr="00A80D21" w:rsidRDefault="00BB35AE" w:rsidP="00AE5C2B">
      <w:pPr>
        <w:rPr>
          <w:rFonts w:ascii="微软雅黑"/>
        </w:rPr>
      </w:pPr>
      <w:r w:rsidRPr="00A80D21">
        <w:rPr>
          <w:rFonts w:ascii="微软雅黑" w:hAnsi="微软雅黑"/>
        </w:rPr>
        <w:t>2</w:t>
      </w:r>
      <w:r w:rsidRPr="00A80D21">
        <w:rPr>
          <w:rFonts w:ascii="微软雅黑" w:hAnsi="微软雅黑" w:hint="eastAsia"/>
        </w:rPr>
        <w:t>、操作面板具有便捷的网络口、</w:t>
      </w:r>
      <w:r w:rsidRPr="00A80D21">
        <w:rPr>
          <w:rFonts w:ascii="微软雅黑" w:hAnsi="微软雅黑"/>
        </w:rPr>
        <w:t>USB</w:t>
      </w:r>
      <w:r w:rsidRPr="00A80D21">
        <w:rPr>
          <w:rFonts w:ascii="微软雅黑" w:hAnsi="微软雅黑" w:hint="eastAsia"/>
        </w:rPr>
        <w:t>口、手提电脑输入口、手提电脑音频输入等接口；</w:t>
      </w:r>
      <w:r w:rsidRPr="00A80D21">
        <w:rPr>
          <w:rFonts w:ascii="微软雅黑"/>
        </w:rPr>
        <w:t> </w:t>
      </w:r>
    </w:p>
    <w:p w:rsidR="00BB35AE" w:rsidRPr="00A80D21" w:rsidRDefault="00BB35AE" w:rsidP="00AE5C2B">
      <w:pPr>
        <w:rPr>
          <w:rFonts w:ascii="微软雅黑"/>
        </w:rPr>
      </w:pPr>
      <w:r w:rsidRPr="00A80D21">
        <w:rPr>
          <w:rFonts w:ascii="微软雅黑" w:hAnsi="微软雅黑"/>
        </w:rPr>
        <w:t>3</w:t>
      </w:r>
      <w:r w:rsidRPr="00A80D21">
        <w:rPr>
          <w:rFonts w:ascii="微软雅黑" w:hAnsi="微软雅黑" w:hint="eastAsia"/>
        </w:rPr>
        <w:t>、机箱两侧设有散热通风口（按照国际标准设计，通风口采用百叶窗方式）散热更好，整机更加稳定工作；</w:t>
      </w:r>
      <w:r w:rsidRPr="00A80D21">
        <w:rPr>
          <w:rFonts w:ascii="微软雅黑"/>
        </w:rPr>
        <w:t> </w:t>
      </w:r>
    </w:p>
    <w:p w:rsidR="00BB35AE" w:rsidRPr="00A80D21" w:rsidRDefault="00BB35AE" w:rsidP="00AE5C2B">
      <w:pPr>
        <w:rPr>
          <w:rFonts w:ascii="微软雅黑"/>
        </w:rPr>
      </w:pPr>
      <w:r w:rsidRPr="00A80D21">
        <w:rPr>
          <w:rFonts w:ascii="微软雅黑" w:hAnsi="微软雅黑"/>
        </w:rPr>
        <w:t>4</w:t>
      </w:r>
      <w:r w:rsidRPr="00A80D21">
        <w:rPr>
          <w:rFonts w:ascii="微软雅黑" w:hAnsi="微软雅黑" w:hint="eastAsia"/>
        </w:rPr>
        <w:t>、内置</w:t>
      </w:r>
      <w:r w:rsidRPr="00A80D21">
        <w:rPr>
          <w:rFonts w:ascii="微软雅黑" w:hAnsi="微软雅黑"/>
        </w:rPr>
        <w:t>3</w:t>
      </w:r>
      <w:r w:rsidRPr="00A80D21">
        <w:rPr>
          <w:rFonts w:ascii="微软雅黑" w:hAnsi="微软雅黑" w:hint="eastAsia"/>
        </w:rPr>
        <w:t>路</w:t>
      </w:r>
      <w:r w:rsidRPr="00A80D21">
        <w:rPr>
          <w:rFonts w:ascii="微软雅黑" w:hAnsi="微软雅黑"/>
        </w:rPr>
        <w:t>VGA</w:t>
      </w:r>
      <w:r w:rsidRPr="00A80D21">
        <w:rPr>
          <w:rFonts w:ascii="微软雅黑" w:hAnsi="微软雅黑" w:hint="eastAsia"/>
        </w:rPr>
        <w:t>信号输入，</w:t>
      </w:r>
      <w:r w:rsidRPr="00A80D21">
        <w:rPr>
          <w:rFonts w:ascii="微软雅黑" w:hAnsi="微软雅黑"/>
        </w:rPr>
        <w:t>2 </w:t>
      </w:r>
      <w:r w:rsidRPr="00A80D21">
        <w:rPr>
          <w:rFonts w:ascii="微软雅黑" w:hAnsi="微软雅黑" w:hint="eastAsia"/>
        </w:rPr>
        <w:t>路</w:t>
      </w:r>
      <w:r w:rsidRPr="00A80D21">
        <w:rPr>
          <w:rFonts w:ascii="微软雅黑" w:hAnsi="微软雅黑"/>
        </w:rPr>
        <w:t>VGA</w:t>
      </w:r>
      <w:r w:rsidRPr="00A80D21">
        <w:rPr>
          <w:rFonts w:ascii="微软雅黑" w:hAnsi="微软雅黑" w:hint="eastAsia"/>
        </w:rPr>
        <w:t>信号输出；</w:t>
      </w:r>
      <w:r w:rsidRPr="00A80D21">
        <w:rPr>
          <w:rFonts w:ascii="微软雅黑"/>
        </w:rPr>
        <w:t> </w:t>
      </w:r>
    </w:p>
    <w:p w:rsidR="00BB35AE" w:rsidRPr="00A80D21" w:rsidRDefault="00BB35AE" w:rsidP="00AE5C2B">
      <w:pPr>
        <w:rPr>
          <w:rFonts w:ascii="微软雅黑"/>
        </w:rPr>
      </w:pPr>
      <w:r w:rsidRPr="00A80D21">
        <w:rPr>
          <w:rFonts w:ascii="微软雅黑" w:hAnsi="微软雅黑"/>
        </w:rPr>
        <w:t>5</w:t>
      </w:r>
      <w:r w:rsidRPr="00A80D21">
        <w:rPr>
          <w:rFonts w:ascii="微软雅黑" w:hAnsi="微软雅黑" w:hint="eastAsia"/>
        </w:rPr>
        <w:t>、</w:t>
      </w:r>
      <w:r w:rsidRPr="00A80D21">
        <w:rPr>
          <w:rFonts w:ascii="微软雅黑" w:hAnsi="微软雅黑"/>
        </w:rPr>
        <w:t>2</w:t>
      </w:r>
      <w:r w:rsidRPr="00A80D21">
        <w:rPr>
          <w:rFonts w:ascii="微软雅黑" w:hAnsi="微软雅黑" w:hint="eastAsia"/>
        </w:rPr>
        <w:t>路视频输入，</w:t>
      </w:r>
      <w:r w:rsidRPr="00A80D21">
        <w:rPr>
          <w:rFonts w:ascii="微软雅黑" w:hAnsi="微软雅黑"/>
        </w:rPr>
        <w:t>2</w:t>
      </w:r>
      <w:r w:rsidRPr="00A80D21">
        <w:rPr>
          <w:rFonts w:ascii="微软雅黑" w:hAnsi="微软雅黑" w:hint="eastAsia"/>
        </w:rPr>
        <w:t>路视频输出；</w:t>
      </w:r>
      <w:r w:rsidRPr="00A80D21">
        <w:rPr>
          <w:rFonts w:ascii="微软雅黑"/>
        </w:rPr>
        <w:t> </w:t>
      </w:r>
    </w:p>
    <w:p w:rsidR="00BB35AE" w:rsidRPr="00A80D21" w:rsidRDefault="00BB35AE" w:rsidP="00AE5C2B">
      <w:pPr>
        <w:rPr>
          <w:rFonts w:ascii="微软雅黑"/>
        </w:rPr>
      </w:pPr>
      <w:r w:rsidRPr="00A80D21">
        <w:rPr>
          <w:rFonts w:ascii="微软雅黑" w:hAnsi="微软雅黑"/>
        </w:rPr>
        <w:t>6</w:t>
      </w:r>
      <w:r w:rsidRPr="00A80D21">
        <w:rPr>
          <w:rFonts w:ascii="微软雅黑" w:hAnsi="微软雅黑" w:hint="eastAsia"/>
        </w:rPr>
        <w:t>、</w:t>
      </w:r>
      <w:r w:rsidRPr="00A80D21">
        <w:rPr>
          <w:rFonts w:ascii="微软雅黑" w:hAnsi="微软雅黑"/>
        </w:rPr>
        <w:t>5</w:t>
      </w:r>
      <w:r w:rsidRPr="00A80D21">
        <w:rPr>
          <w:rFonts w:ascii="微软雅黑" w:hAnsi="微软雅黑" w:hint="eastAsia"/>
        </w:rPr>
        <w:t>路</w:t>
      </w:r>
      <w:r w:rsidRPr="00A80D21">
        <w:rPr>
          <w:rFonts w:ascii="微软雅黑" w:hAnsi="微软雅黑"/>
        </w:rPr>
        <w:t>3.5</w:t>
      </w:r>
      <w:r w:rsidRPr="00A80D21">
        <w:rPr>
          <w:rFonts w:ascii="微软雅黑" w:hAnsi="微软雅黑" w:hint="eastAsia"/>
        </w:rPr>
        <w:t>立体声音频输入，</w:t>
      </w:r>
      <w:r w:rsidRPr="00A80D21">
        <w:rPr>
          <w:rFonts w:ascii="微软雅黑" w:hAnsi="微软雅黑"/>
        </w:rPr>
        <w:t>2</w:t>
      </w:r>
      <w:r w:rsidRPr="00A80D21">
        <w:rPr>
          <w:rFonts w:ascii="微软雅黑" w:hAnsi="微软雅黑" w:hint="eastAsia"/>
        </w:rPr>
        <w:t>路</w:t>
      </w:r>
      <w:r w:rsidRPr="00A80D21">
        <w:rPr>
          <w:rFonts w:ascii="微软雅黑" w:hAnsi="微软雅黑"/>
        </w:rPr>
        <w:t>3.5</w:t>
      </w:r>
      <w:r w:rsidRPr="00A80D21">
        <w:rPr>
          <w:rFonts w:ascii="微软雅黑" w:hAnsi="微软雅黑" w:hint="eastAsia"/>
        </w:rPr>
        <w:t>立体声音频输出；</w:t>
      </w:r>
      <w:r w:rsidRPr="00A80D21">
        <w:rPr>
          <w:rFonts w:ascii="微软雅黑"/>
        </w:rPr>
        <w:t> </w:t>
      </w:r>
    </w:p>
    <w:p w:rsidR="00BB35AE" w:rsidRPr="00A80D21" w:rsidRDefault="00BB35AE" w:rsidP="00AE5C2B">
      <w:pPr>
        <w:rPr>
          <w:rFonts w:ascii="微软雅黑"/>
        </w:rPr>
      </w:pPr>
      <w:r w:rsidRPr="00A80D21">
        <w:rPr>
          <w:rFonts w:ascii="微软雅黑" w:hAnsi="微软雅黑"/>
        </w:rPr>
        <w:t>7</w:t>
      </w:r>
      <w:r w:rsidRPr="00A80D21">
        <w:rPr>
          <w:rFonts w:ascii="微软雅黑" w:hAnsi="微软雅黑" w:hint="eastAsia"/>
        </w:rPr>
        <w:t>、投影机电源</w:t>
      </w:r>
      <w:r w:rsidRPr="00A80D21">
        <w:rPr>
          <w:rFonts w:ascii="微软雅黑" w:hAnsi="微软雅黑"/>
        </w:rPr>
        <w:t>1</w:t>
      </w:r>
      <w:r w:rsidRPr="00A80D21">
        <w:rPr>
          <w:rFonts w:ascii="微软雅黑" w:hAnsi="微软雅黑" w:hint="eastAsia"/>
        </w:rPr>
        <w:t>路，幕布电源</w:t>
      </w:r>
      <w:r w:rsidRPr="00A80D21">
        <w:rPr>
          <w:rFonts w:ascii="微软雅黑" w:hAnsi="微软雅黑"/>
        </w:rPr>
        <w:t>1</w:t>
      </w:r>
      <w:r w:rsidRPr="00A80D21">
        <w:rPr>
          <w:rFonts w:ascii="微软雅黑" w:hAnsi="微软雅黑" w:hint="eastAsia"/>
        </w:rPr>
        <w:t>路；具有延时关机功能，保护投影机灯泡散热；</w:t>
      </w:r>
      <w:r w:rsidRPr="00A80D21">
        <w:rPr>
          <w:rFonts w:ascii="微软雅黑"/>
        </w:rPr>
        <w:t> </w:t>
      </w:r>
    </w:p>
    <w:p w:rsidR="00BB35AE" w:rsidRPr="00A80D21" w:rsidRDefault="00BB35AE" w:rsidP="00AE5C2B">
      <w:pPr>
        <w:rPr>
          <w:rFonts w:ascii="微软雅黑"/>
        </w:rPr>
      </w:pPr>
      <w:r w:rsidRPr="00A80D21">
        <w:rPr>
          <w:rFonts w:ascii="微软雅黑" w:hAnsi="微软雅黑"/>
        </w:rPr>
        <w:t>8</w:t>
      </w:r>
      <w:r w:rsidRPr="00A80D21">
        <w:rPr>
          <w:rFonts w:ascii="微软雅黑" w:hAnsi="微软雅黑" w:hint="eastAsia"/>
        </w:rPr>
        <w:t>、轻触式按键，具有一键连动开关机，开机即用关机即走。</w:t>
      </w:r>
      <w:r w:rsidRPr="00A80D21">
        <w:rPr>
          <w:rFonts w:ascii="微软雅黑"/>
        </w:rPr>
        <w:t> </w:t>
      </w:r>
      <w:r w:rsidRPr="00A80D21">
        <w:rPr>
          <w:rFonts w:ascii="微软雅黑" w:hAnsi="微软雅黑"/>
        </w:rPr>
        <w:t>9</w:t>
      </w:r>
      <w:r w:rsidRPr="00A80D21">
        <w:rPr>
          <w:rFonts w:ascii="微软雅黑" w:hAnsi="微软雅黑" w:hint="eastAsia"/>
        </w:rPr>
        <w:t>、通过国家强制性</w:t>
      </w:r>
      <w:r w:rsidRPr="00A80D21">
        <w:rPr>
          <w:rFonts w:ascii="微软雅黑" w:hAnsi="微软雅黑"/>
        </w:rPr>
        <w:t>3C</w:t>
      </w:r>
      <w:r w:rsidRPr="00A80D21">
        <w:rPr>
          <w:rFonts w:ascii="微软雅黑" w:hAnsi="微软雅黑" w:hint="eastAsia"/>
        </w:rPr>
        <w:t>认证。</w:t>
      </w:r>
    </w:p>
    <w:p w:rsidR="00BB35AE" w:rsidRDefault="00BB35AE" w:rsidP="00D31D50">
      <w:pPr>
        <w:spacing w:line="220" w:lineRule="atLeast"/>
        <w:rPr>
          <w:rFonts w:ascii="宋体" w:eastAsia="宋体"/>
          <w:sz w:val="24"/>
          <w:szCs w:val="24"/>
        </w:rPr>
      </w:pPr>
      <w:r w:rsidRPr="00AE5C2B">
        <w:rPr>
          <w:rFonts w:hint="eastAsia"/>
          <w:sz w:val="24"/>
          <w:szCs w:val="24"/>
        </w:rPr>
        <w:t>多媒体扩音系统</w:t>
      </w:r>
      <w:r w:rsidRPr="00AE5C2B">
        <w:rPr>
          <w:rFonts w:ascii="宋体" w:hAnsi="宋体" w:hint="eastAsia"/>
          <w:sz w:val="24"/>
          <w:szCs w:val="24"/>
        </w:rPr>
        <w:t>技术参数</w:t>
      </w:r>
    </w:p>
    <w:p w:rsidR="00BB35AE" w:rsidRDefault="00BB35AE" w:rsidP="00AE5C2B">
      <w:pPr>
        <w:spacing w:line="220" w:lineRule="atLeast"/>
      </w:pPr>
      <w:r w:rsidRPr="001361DE">
        <w:rPr>
          <w:rFonts w:hint="eastAsia"/>
        </w:rPr>
        <w:t>独具</w:t>
      </w:r>
      <w:r w:rsidRPr="001361DE">
        <w:t>DSP</w:t>
      </w:r>
      <w:r w:rsidRPr="001361DE">
        <w:rPr>
          <w:rFonts w:hint="eastAsia"/>
        </w:rPr>
        <w:t>正交双模函数反馈抑制新技术，抑制啸叫能力更强，扩音保真度更度；优质开关电源，电压适应范围</w:t>
      </w:r>
      <w:r w:rsidRPr="001361DE">
        <w:t>110-250V</w:t>
      </w:r>
      <w:r w:rsidRPr="001361DE">
        <w:rPr>
          <w:rFonts w:hint="eastAsia"/>
        </w:rPr>
        <w:t>；自动保护、自动增益、动态保护；四路线路输入、二路录音输出，全分离</w:t>
      </w:r>
      <w:r w:rsidRPr="001361DE">
        <w:t>2</w:t>
      </w:r>
      <w:r w:rsidRPr="001361DE">
        <w:rPr>
          <w:rFonts w:hint="eastAsia"/>
        </w:rPr>
        <w:t>×</w:t>
      </w:r>
      <w:r w:rsidRPr="001361DE">
        <w:t>100W</w:t>
      </w:r>
      <w:r w:rsidRPr="001361DE">
        <w:rPr>
          <w:rFonts w:hint="eastAsia"/>
        </w:rPr>
        <w:t>（</w:t>
      </w:r>
      <w:r w:rsidRPr="001361DE">
        <w:t>RMS</w:t>
      </w:r>
      <w:r w:rsidRPr="001361DE">
        <w:rPr>
          <w:rFonts w:hint="eastAsia"/>
        </w:rPr>
        <w:t>）功率输出；话筒、线路总音量可分别控制；</w:t>
      </w:r>
      <w:r w:rsidRPr="001361DE">
        <w:t>Rs232</w:t>
      </w:r>
      <w:r>
        <w:rPr>
          <w:rFonts w:hint="eastAsia"/>
        </w:rPr>
        <w:t>串口。</w:t>
      </w:r>
    </w:p>
    <w:p w:rsidR="00BB35AE" w:rsidRDefault="00BB35AE" w:rsidP="00AE5C2B">
      <w:pPr>
        <w:spacing w:line="220" w:lineRule="atLeast"/>
      </w:pPr>
      <w:r>
        <w:rPr>
          <w:rFonts w:hint="eastAsia"/>
        </w:rPr>
        <w:t>音箱参数：</w:t>
      </w:r>
    </w:p>
    <w:p w:rsidR="00BB35AE" w:rsidRDefault="00BB35AE" w:rsidP="00AE5C2B">
      <w:pPr>
        <w:spacing w:line="220" w:lineRule="atLeast"/>
      </w:pPr>
      <w:r>
        <w:rPr>
          <w:rFonts w:hint="eastAsia"/>
        </w:rPr>
        <w:t>安装方便，可采用壁挂式安装，水平方向旋转，垂直仰俯角度调整自如，使声场方向任意改变，满足声场的不同指向性。听感自然，平衡。声音清晰，能够很好地表现和还原人声。额定功率：</w:t>
      </w:r>
      <w:r>
        <w:t>100W</w:t>
      </w:r>
      <w:r>
        <w:rPr>
          <w:rFonts w:hint="eastAsia"/>
        </w:rPr>
        <w:t>；阻抗：</w:t>
      </w:r>
      <w:r>
        <w:t>8</w:t>
      </w:r>
      <w:r>
        <w:rPr>
          <w:rFonts w:hint="eastAsia"/>
        </w:rPr>
        <w:t>Ω；灵敏度：</w:t>
      </w:r>
      <w:r>
        <w:t>92dB/m/w</w:t>
      </w:r>
      <w:r>
        <w:rPr>
          <w:rFonts w:hint="eastAsia"/>
        </w:rPr>
        <w:t>；有效频率范围（</w:t>
      </w:r>
      <w:r>
        <w:t>-3dB</w:t>
      </w:r>
      <w:r>
        <w:rPr>
          <w:rFonts w:hint="eastAsia"/>
        </w:rPr>
        <w:t>）：</w:t>
      </w:r>
      <w:r>
        <w:t>70Hz</w:t>
      </w:r>
      <w:r>
        <w:rPr>
          <w:rFonts w:hint="eastAsia"/>
        </w:rPr>
        <w:t>～</w:t>
      </w:r>
      <w:r>
        <w:t>15KHz</w:t>
      </w:r>
      <w:r>
        <w:rPr>
          <w:rFonts w:hint="eastAsia"/>
        </w:rPr>
        <w:t>；喇叭尺寸：双</w:t>
      </w:r>
      <w:r>
        <w:t>6.5</w:t>
      </w:r>
      <w:r>
        <w:rPr>
          <w:rFonts w:hint="eastAsia"/>
        </w:rPr>
        <w:t>寸；音箱尺寸</w:t>
      </w:r>
      <w:r>
        <w:t>(</w:t>
      </w:r>
      <w:r>
        <w:rPr>
          <w:rFonts w:hint="eastAsia"/>
        </w:rPr>
        <w:t>宽×高×深</w:t>
      </w:r>
      <w:r>
        <w:t>)</w:t>
      </w:r>
      <w:r>
        <w:rPr>
          <w:rFonts w:hint="eastAsia"/>
        </w:rPr>
        <w:t>：</w:t>
      </w:r>
      <w:r>
        <w:t>211</w:t>
      </w:r>
      <w:r>
        <w:rPr>
          <w:rFonts w:hint="eastAsia"/>
        </w:rPr>
        <w:t>×</w:t>
      </w:r>
      <w:r>
        <w:t>520</w:t>
      </w:r>
      <w:r>
        <w:rPr>
          <w:rFonts w:hint="eastAsia"/>
        </w:rPr>
        <w:t>×</w:t>
      </w:r>
      <w:r>
        <w:t>193(mm)</w:t>
      </w:r>
      <w:r>
        <w:rPr>
          <w:rFonts w:hint="eastAsia"/>
        </w:rPr>
        <w:t>。</w:t>
      </w:r>
    </w:p>
    <w:p w:rsidR="00BB35AE" w:rsidRPr="00AE5C2B" w:rsidRDefault="00BB35AE" w:rsidP="00AE5C2B">
      <w:pPr>
        <w:spacing w:line="220" w:lineRule="atLeast"/>
        <w:rPr>
          <w:sz w:val="24"/>
          <w:szCs w:val="24"/>
        </w:rPr>
      </w:pPr>
      <w:r w:rsidRPr="00AE5C2B">
        <w:rPr>
          <w:rFonts w:hint="eastAsia"/>
          <w:sz w:val="24"/>
          <w:szCs w:val="24"/>
        </w:rPr>
        <w:t>嵌入式鹅颈会议话筒参数</w:t>
      </w:r>
    </w:p>
    <w:p w:rsidR="00BB35AE" w:rsidRPr="008565E1" w:rsidRDefault="00BB35AE" w:rsidP="00AE5C2B">
      <w:pPr>
        <w:spacing w:line="220" w:lineRule="atLeast"/>
        <w:rPr>
          <w:rFonts w:ascii="微软雅黑" w:cs="Arial"/>
          <w:color w:val="484848"/>
          <w:shd w:val="clear" w:color="auto" w:fill="F8F8F8"/>
        </w:rPr>
      </w:pPr>
      <w:r w:rsidRPr="008565E1">
        <w:rPr>
          <w:rFonts w:ascii="微软雅黑" w:hAnsi="微软雅黑" w:cs="Arial" w:hint="eastAsia"/>
          <w:color w:val="484848"/>
          <w:shd w:val="clear" w:color="auto" w:fill="F8F8F8"/>
        </w:rPr>
        <w:t>电源</w:t>
      </w:r>
      <w:r w:rsidRPr="008565E1">
        <w:rPr>
          <w:rFonts w:ascii="微软雅黑" w:hAnsi="微软雅黑" w:cs="Arial"/>
          <w:color w:val="484848"/>
          <w:shd w:val="clear" w:color="auto" w:fill="F8F8F8"/>
        </w:rPr>
        <w:t xml:space="preserve">    </w:t>
      </w:r>
      <w:r w:rsidRPr="008565E1">
        <w:rPr>
          <w:rFonts w:ascii="微软雅黑" w:hAnsi="微软雅黑" w:cs="Arial" w:hint="eastAsia"/>
          <w:color w:val="484848"/>
          <w:shd w:val="clear" w:color="auto" w:fill="F8F8F8"/>
        </w:rPr>
        <w:t>主机供电</w:t>
      </w:r>
    </w:p>
    <w:p w:rsidR="00BB35AE" w:rsidRPr="008565E1" w:rsidRDefault="00BB35AE" w:rsidP="00AE5C2B">
      <w:pPr>
        <w:spacing w:line="220" w:lineRule="atLeast"/>
        <w:rPr>
          <w:rFonts w:ascii="微软雅黑" w:hAnsi="微软雅黑" w:cs="Arial"/>
          <w:color w:val="484848"/>
          <w:shd w:val="clear" w:color="auto" w:fill="ECECEC"/>
        </w:rPr>
      </w:pPr>
      <w:r w:rsidRPr="008565E1">
        <w:rPr>
          <w:rFonts w:ascii="微软雅黑" w:hAnsi="微软雅黑" w:cs="Arial" w:hint="eastAsia"/>
          <w:color w:val="484848"/>
          <w:shd w:val="clear" w:color="auto" w:fill="ECECEC"/>
        </w:rPr>
        <w:t>信噪比</w:t>
      </w:r>
      <w:r w:rsidRPr="008565E1">
        <w:rPr>
          <w:rFonts w:ascii="微软雅黑" w:hAnsi="微软雅黑" w:cs="Arial"/>
          <w:color w:val="484848"/>
          <w:shd w:val="clear" w:color="auto" w:fill="ECECEC"/>
        </w:rPr>
        <w:t xml:space="preserve">    </w:t>
      </w:r>
      <w:r w:rsidRPr="008565E1">
        <w:rPr>
          <w:rFonts w:ascii="微软雅黑" w:hAnsi="微软雅黑" w:cs="Arial" w:hint="eastAsia"/>
          <w:color w:val="484848"/>
          <w:shd w:val="clear" w:color="auto" w:fill="ECECEC"/>
        </w:rPr>
        <w:t>＞</w:t>
      </w:r>
      <w:r w:rsidRPr="008565E1">
        <w:rPr>
          <w:rFonts w:ascii="微软雅黑" w:hAnsi="微软雅黑" w:cs="Arial"/>
          <w:color w:val="484848"/>
          <w:shd w:val="clear" w:color="auto" w:fill="ECECEC"/>
        </w:rPr>
        <w:t>80dB</w:t>
      </w:r>
    </w:p>
    <w:p w:rsidR="00BB35AE" w:rsidRPr="008565E1" w:rsidRDefault="00BB35AE" w:rsidP="00AE5C2B">
      <w:pPr>
        <w:spacing w:line="220" w:lineRule="atLeast"/>
        <w:rPr>
          <w:rFonts w:ascii="微软雅黑" w:hAnsi="微软雅黑" w:cs="Arial"/>
          <w:color w:val="484848"/>
          <w:shd w:val="clear" w:color="auto" w:fill="F8F8F8"/>
        </w:rPr>
      </w:pPr>
      <w:r w:rsidRPr="008565E1">
        <w:rPr>
          <w:rFonts w:ascii="微软雅黑" w:hAnsi="微软雅黑" w:cs="Arial" w:hint="eastAsia"/>
          <w:color w:val="484848"/>
          <w:shd w:val="clear" w:color="auto" w:fill="F8F8F8"/>
        </w:rPr>
        <w:t>频率响应</w:t>
      </w:r>
      <w:r w:rsidRPr="008565E1">
        <w:rPr>
          <w:rFonts w:ascii="微软雅黑" w:hAnsi="微软雅黑" w:cs="Arial"/>
          <w:color w:val="484848"/>
          <w:shd w:val="clear" w:color="auto" w:fill="F8F8F8"/>
        </w:rPr>
        <w:t xml:space="preserve">    20Hz-20KHz</w:t>
      </w:r>
    </w:p>
    <w:p w:rsidR="00BB35AE" w:rsidRPr="008565E1" w:rsidRDefault="00BB35AE" w:rsidP="00AE5C2B">
      <w:pPr>
        <w:spacing w:line="220" w:lineRule="atLeast"/>
        <w:rPr>
          <w:rFonts w:ascii="微软雅黑" w:hAnsi="微软雅黑" w:cs="Arial"/>
          <w:color w:val="484848"/>
          <w:shd w:val="clear" w:color="auto" w:fill="ECECEC"/>
        </w:rPr>
      </w:pPr>
      <w:r w:rsidRPr="008565E1">
        <w:rPr>
          <w:rFonts w:ascii="微软雅黑" w:hAnsi="微软雅黑" w:cs="Arial" w:hint="eastAsia"/>
          <w:color w:val="484848"/>
          <w:shd w:val="clear" w:color="auto" w:fill="ECECEC"/>
        </w:rPr>
        <w:t>总谐波失真</w:t>
      </w:r>
      <w:r w:rsidRPr="008565E1">
        <w:rPr>
          <w:rFonts w:ascii="微软雅黑" w:hAnsi="微软雅黑" w:cs="Arial"/>
          <w:color w:val="484848"/>
          <w:shd w:val="clear" w:color="auto" w:fill="ECECEC"/>
        </w:rPr>
        <w:t xml:space="preserve">    </w:t>
      </w:r>
      <w:r w:rsidRPr="008565E1">
        <w:rPr>
          <w:rFonts w:ascii="微软雅黑" w:hAnsi="微软雅黑" w:cs="Arial" w:hint="eastAsia"/>
          <w:color w:val="484848"/>
          <w:shd w:val="clear" w:color="auto" w:fill="ECECEC"/>
        </w:rPr>
        <w:t>＜</w:t>
      </w:r>
      <w:r w:rsidRPr="008565E1">
        <w:rPr>
          <w:rFonts w:ascii="微软雅黑" w:hAnsi="微软雅黑" w:cs="Arial"/>
          <w:color w:val="484848"/>
          <w:shd w:val="clear" w:color="auto" w:fill="ECECEC"/>
        </w:rPr>
        <w:t>0.05%</w:t>
      </w:r>
    </w:p>
    <w:p w:rsidR="00BB35AE" w:rsidRPr="008565E1" w:rsidRDefault="00BB35AE" w:rsidP="00AE5C2B">
      <w:pPr>
        <w:spacing w:line="220" w:lineRule="atLeast"/>
        <w:rPr>
          <w:rFonts w:ascii="微软雅黑" w:hAnsi="微软雅黑" w:cs="Arial"/>
          <w:color w:val="484848"/>
          <w:shd w:val="clear" w:color="auto" w:fill="F8F8F8"/>
        </w:rPr>
      </w:pPr>
      <w:r w:rsidRPr="008565E1">
        <w:rPr>
          <w:rFonts w:ascii="微软雅黑" w:hAnsi="微软雅黑" w:cs="Arial" w:hint="eastAsia"/>
          <w:color w:val="484848"/>
          <w:shd w:val="clear" w:color="auto" w:fill="F8F8F8"/>
        </w:rPr>
        <w:t>最大功耗</w:t>
      </w:r>
      <w:r w:rsidRPr="008565E1">
        <w:rPr>
          <w:rFonts w:ascii="微软雅黑" w:hAnsi="微软雅黑" w:cs="Arial"/>
          <w:color w:val="484848"/>
          <w:shd w:val="clear" w:color="auto" w:fill="F8F8F8"/>
        </w:rPr>
        <w:t xml:space="preserve">    1.1W</w:t>
      </w:r>
    </w:p>
    <w:p w:rsidR="00BB35AE" w:rsidRPr="008565E1" w:rsidRDefault="00BB35AE" w:rsidP="00AE5C2B">
      <w:pPr>
        <w:spacing w:line="220" w:lineRule="atLeast"/>
        <w:rPr>
          <w:rFonts w:ascii="微软雅黑" w:cs="Arial"/>
          <w:color w:val="484848"/>
          <w:shd w:val="clear" w:color="auto" w:fill="F8F8F8"/>
        </w:rPr>
      </w:pPr>
      <w:r w:rsidRPr="008565E1">
        <w:rPr>
          <w:rFonts w:ascii="微软雅黑" w:hAnsi="微软雅黑" w:cs="Arial" w:hint="eastAsia"/>
          <w:color w:val="484848"/>
          <w:shd w:val="clear" w:color="auto" w:fill="F8F8F8"/>
        </w:rPr>
        <w:t>咪芯类型</w:t>
      </w:r>
      <w:r w:rsidRPr="008565E1">
        <w:rPr>
          <w:rFonts w:ascii="微软雅黑" w:hAnsi="微软雅黑" w:cs="Arial"/>
          <w:color w:val="484848"/>
          <w:shd w:val="clear" w:color="auto" w:fill="F8F8F8"/>
        </w:rPr>
        <w:t xml:space="preserve">    </w:t>
      </w:r>
      <w:r w:rsidRPr="008565E1">
        <w:rPr>
          <w:rFonts w:ascii="微软雅黑" w:hAnsi="微软雅黑" w:cs="Arial" w:hint="eastAsia"/>
          <w:color w:val="484848"/>
          <w:shd w:val="clear" w:color="auto" w:fill="F8F8F8"/>
        </w:rPr>
        <w:t>电容式心型单指向性</w:t>
      </w:r>
    </w:p>
    <w:p w:rsidR="00BB35AE" w:rsidRPr="008565E1" w:rsidRDefault="00BB35AE" w:rsidP="00AE5C2B">
      <w:pPr>
        <w:spacing w:line="220" w:lineRule="atLeast"/>
        <w:rPr>
          <w:rFonts w:ascii="微软雅黑" w:hAnsi="微软雅黑" w:cs="Arial"/>
          <w:color w:val="484848"/>
          <w:shd w:val="clear" w:color="auto" w:fill="ECECEC"/>
        </w:rPr>
      </w:pPr>
      <w:r w:rsidRPr="008565E1">
        <w:rPr>
          <w:rFonts w:ascii="微软雅黑" w:hAnsi="微软雅黑" w:cs="Arial" w:hint="eastAsia"/>
          <w:color w:val="484848"/>
          <w:shd w:val="clear" w:color="auto" w:fill="ECECEC"/>
        </w:rPr>
        <w:t>灵敏度</w:t>
      </w:r>
      <w:r w:rsidRPr="008565E1">
        <w:rPr>
          <w:rFonts w:ascii="微软雅黑" w:hAnsi="微软雅黑" w:cs="Arial"/>
          <w:color w:val="484848"/>
          <w:shd w:val="clear" w:color="auto" w:fill="ECECEC"/>
        </w:rPr>
        <w:t xml:space="preserve">    -46dBV/pa</w:t>
      </w:r>
    </w:p>
    <w:p w:rsidR="00BB35AE" w:rsidRPr="008565E1" w:rsidRDefault="00BB35AE" w:rsidP="00AE5C2B">
      <w:pPr>
        <w:spacing w:line="220" w:lineRule="atLeast"/>
        <w:rPr>
          <w:rFonts w:ascii="微软雅黑" w:hAnsi="微软雅黑" w:cs="Arial"/>
          <w:color w:val="484848"/>
          <w:shd w:val="clear" w:color="auto" w:fill="F8F8F8"/>
        </w:rPr>
      </w:pPr>
      <w:r w:rsidRPr="008565E1">
        <w:rPr>
          <w:rFonts w:ascii="微软雅黑" w:hAnsi="微软雅黑" w:cs="Arial" w:hint="eastAsia"/>
          <w:color w:val="484848"/>
          <w:shd w:val="clear" w:color="auto" w:fill="F8F8F8"/>
        </w:rPr>
        <w:t>频率响应</w:t>
      </w:r>
      <w:r w:rsidRPr="008565E1">
        <w:rPr>
          <w:rFonts w:ascii="微软雅黑" w:hAnsi="微软雅黑" w:cs="Arial"/>
          <w:color w:val="484848"/>
          <w:shd w:val="clear" w:color="auto" w:fill="F8F8F8"/>
        </w:rPr>
        <w:t xml:space="preserve">    20Hz-20KHz</w:t>
      </w:r>
    </w:p>
    <w:p w:rsidR="00BB35AE" w:rsidRPr="00A80D21" w:rsidRDefault="00BB35AE" w:rsidP="00AE5C2B">
      <w:pPr>
        <w:spacing w:line="220" w:lineRule="atLeast"/>
        <w:rPr>
          <w:rFonts w:ascii="微软雅黑"/>
        </w:rPr>
      </w:pPr>
      <w:r w:rsidRPr="00A80D21">
        <w:rPr>
          <w:rFonts w:ascii="微软雅黑" w:hAnsi="微软雅黑" w:cs="Arial" w:hint="eastAsia"/>
          <w:color w:val="484848"/>
          <w:shd w:val="clear" w:color="auto" w:fill="ECECEC"/>
        </w:rPr>
        <w:t>输入阻抗</w:t>
      </w:r>
      <w:r w:rsidRPr="00A80D21">
        <w:rPr>
          <w:rFonts w:ascii="微软雅黑" w:hAnsi="微软雅黑" w:cs="Arial"/>
          <w:color w:val="484848"/>
          <w:shd w:val="clear" w:color="auto" w:fill="ECECEC"/>
        </w:rPr>
        <w:t xml:space="preserve">   2.2K</w:t>
      </w:r>
    </w:p>
    <w:p w:rsidR="00BB35AE" w:rsidRPr="00AE5C2B" w:rsidRDefault="00BB35AE" w:rsidP="00AE5C2B">
      <w:pPr>
        <w:spacing w:line="220" w:lineRule="atLeast"/>
        <w:rPr>
          <w:sz w:val="24"/>
          <w:szCs w:val="24"/>
        </w:rPr>
      </w:pPr>
    </w:p>
    <w:sectPr w:rsidR="00BB35AE" w:rsidRPr="00AE5C2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AE" w:rsidRDefault="00BB35AE" w:rsidP="00AE5C2B">
      <w:pPr>
        <w:spacing w:after="0"/>
      </w:pPr>
      <w:r>
        <w:separator/>
      </w:r>
    </w:p>
  </w:endnote>
  <w:endnote w:type="continuationSeparator" w:id="0">
    <w:p w:rsidR="00BB35AE" w:rsidRDefault="00BB35AE" w:rsidP="00AE5C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??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AE" w:rsidRDefault="00BB35AE" w:rsidP="00AE5C2B">
      <w:pPr>
        <w:spacing w:after="0"/>
      </w:pPr>
      <w:r>
        <w:separator/>
      </w:r>
    </w:p>
  </w:footnote>
  <w:footnote w:type="continuationSeparator" w:id="0">
    <w:p w:rsidR="00BB35AE" w:rsidRDefault="00BB35AE" w:rsidP="00AE5C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39D5"/>
    <w:rsid w:val="001361DE"/>
    <w:rsid w:val="002A6ADB"/>
    <w:rsid w:val="00323B43"/>
    <w:rsid w:val="003D37D8"/>
    <w:rsid w:val="00426133"/>
    <w:rsid w:val="004358AB"/>
    <w:rsid w:val="005A0391"/>
    <w:rsid w:val="008565E1"/>
    <w:rsid w:val="008A692D"/>
    <w:rsid w:val="008B7726"/>
    <w:rsid w:val="00A03F2E"/>
    <w:rsid w:val="00A80D21"/>
    <w:rsid w:val="00AE5C2B"/>
    <w:rsid w:val="00BB35AE"/>
    <w:rsid w:val="00C11F3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2B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5C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5C2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5C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5C2B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115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2008-09-11T17:20:00Z</dcterms:created>
  <dcterms:modified xsi:type="dcterms:W3CDTF">2015-09-06T09:21:00Z</dcterms:modified>
</cp:coreProperties>
</file>